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36"/>
        <w:tblW w:w="155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0"/>
        <w:gridCol w:w="1523"/>
        <w:gridCol w:w="2693"/>
        <w:gridCol w:w="3261"/>
        <w:gridCol w:w="2694"/>
        <w:gridCol w:w="2551"/>
        <w:gridCol w:w="1242"/>
        <w:gridCol w:w="993"/>
      </w:tblGrid>
      <w:tr w:rsidR="003C724C" w:rsidRPr="003C724C" w:rsidTr="003C724C">
        <w:trPr>
          <w:trHeight w:val="225"/>
        </w:trPr>
        <w:tc>
          <w:tcPr>
            <w:tcW w:w="570" w:type="dxa"/>
            <w:vMerge w:val="restart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523" w:type="dxa"/>
            <w:vMerge w:val="restart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Раздел программы (блок) Тема урока</w:t>
            </w:r>
          </w:p>
        </w:tc>
        <w:tc>
          <w:tcPr>
            <w:tcW w:w="2693" w:type="dxa"/>
            <w:vMerge w:val="restart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Основное содержание урока</w:t>
            </w:r>
          </w:p>
        </w:tc>
        <w:tc>
          <w:tcPr>
            <w:tcW w:w="8506" w:type="dxa"/>
            <w:gridSpan w:val="3"/>
            <w:tcBorders>
              <w:bottom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Результаты освоения программы </w:t>
            </w:r>
          </w:p>
        </w:tc>
        <w:tc>
          <w:tcPr>
            <w:tcW w:w="1242" w:type="dxa"/>
            <w:vMerge w:val="restart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Дата</w:t>
            </w:r>
          </w:p>
        </w:tc>
      </w:tr>
      <w:tr w:rsidR="003C724C" w:rsidRPr="003C724C" w:rsidTr="003C724C">
        <w:trPr>
          <w:trHeight w:val="465"/>
        </w:trPr>
        <w:tc>
          <w:tcPr>
            <w:tcW w:w="570" w:type="dxa"/>
            <w:vMerge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vMerge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1242" w:type="dxa"/>
            <w:vMerge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423"/>
        </w:trPr>
        <w:tc>
          <w:tcPr>
            <w:tcW w:w="15527" w:type="dxa"/>
            <w:gridSpan w:val="8"/>
          </w:tcPr>
          <w:p w:rsidR="003C724C" w:rsidRPr="003C724C" w:rsidRDefault="003C724C" w:rsidP="003C72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>Введение (1 ч</w:t>
            </w: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Вводный </w:t>
            </w:r>
            <w:proofErr w:type="gramStart"/>
            <w:r w:rsidRPr="003C724C">
              <w:rPr>
                <w:rStyle w:val="29pt"/>
                <w:rFonts w:eastAsiaTheme="minorHAnsi"/>
                <w:sz w:val="24"/>
                <w:szCs w:val="24"/>
              </w:rPr>
              <w:t>урок</w:t>
            </w:r>
            <w:proofErr w:type="gramEnd"/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  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Что значит жить по </w:t>
            </w:r>
            <w:proofErr w:type="spellStart"/>
            <w:r w:rsidRPr="003C724C">
              <w:rPr>
                <w:rStyle w:val="29pt"/>
                <w:rFonts w:eastAsiaTheme="minorHAnsi"/>
                <w:sz w:val="24"/>
                <w:szCs w:val="24"/>
              </w:rPr>
              <w:t>правлам</w:t>
            </w:r>
            <w:proofErr w:type="spellEnd"/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Style w:val="29pt0"/>
                <w:rFonts w:eastAsiaTheme="minorHAnsi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Что мы уже знаем и умеем.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Чем мы будем заниматься в новом учебном году.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Как добиваться успехов в работе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Style w:val="29pt0"/>
                <w:rFonts w:eastAsia="Microsoft Sans Serif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Вспомнить о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 xml:space="preserve">сновные итоги прошлого года </w:t>
            </w:r>
          </w:p>
          <w:p w:rsidR="003C724C" w:rsidRPr="003C724C" w:rsidRDefault="003C724C" w:rsidP="003C724C">
            <w:pPr>
              <w:spacing w:after="0" w:line="240" w:lineRule="auto"/>
              <w:rPr>
                <w:rStyle w:val="29pt0"/>
                <w:rFonts w:eastAsiaTheme="minorHAnsi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обучения.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Познакомиться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с основным содержанием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курса 7 класса.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Style w:val="29pt0"/>
                <w:rFonts w:eastAsiaTheme="minorHAnsi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Наметить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перспективу совершенствования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умений и навыков в процессе учебной деятель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ности.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Определить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основные требования к результа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там обучения и критерии успешной работы уча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щихся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365"/>
        </w:trPr>
        <w:tc>
          <w:tcPr>
            <w:tcW w:w="15527" w:type="dxa"/>
            <w:gridSpan w:val="8"/>
          </w:tcPr>
          <w:p w:rsidR="003C724C" w:rsidRPr="003C724C" w:rsidRDefault="003C724C" w:rsidP="003C724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>Регулировани</w:t>
            </w: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>е поведения людей в обществе (13</w:t>
            </w: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Что значит жить по </w:t>
            </w:r>
            <w:proofErr w:type="spellStart"/>
            <w:r w:rsidRPr="003C724C">
              <w:rPr>
                <w:rStyle w:val="29pt"/>
                <w:rFonts w:eastAsiaTheme="minorHAnsi"/>
                <w:sz w:val="24"/>
                <w:szCs w:val="24"/>
              </w:rPr>
              <w:t>правлам</w:t>
            </w:r>
            <w:proofErr w:type="spellEnd"/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Социальные нормы и правила общественной жизни. Обществен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ные нравы, традиции и обычаи. Правила этикета и хорошие манеры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spacing w:after="0" w:line="240" w:lineRule="auto"/>
              <w:rPr>
                <w:rStyle w:val="29pt0"/>
                <w:rFonts w:eastAsiaTheme="minorHAnsi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на примерах социальные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нормы и их роль в общественной жизни.</w:t>
            </w:r>
          </w:p>
          <w:p w:rsidR="003C724C" w:rsidRPr="003C724C" w:rsidRDefault="003C724C" w:rsidP="003C724C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27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умение различать факты, аргумен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ты, оценочные суждения;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724C" w:rsidRPr="003C724C" w:rsidRDefault="003C724C" w:rsidP="003C724C">
            <w:pPr>
              <w:tabs>
                <w:tab w:val="left" w:pos="1755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приводить примеры индивидуальных и групповых привычек; объяснять, зачем в обществе существуют правила этикета;</w:t>
            </w:r>
          </w:p>
          <w:p w:rsidR="003C724C" w:rsidRPr="003C724C" w:rsidRDefault="003C724C" w:rsidP="003C724C">
            <w:pPr>
              <w:tabs>
                <w:tab w:val="left" w:pos="1755"/>
              </w:tabs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высказывать своё мнение;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осознание своей ответственно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сти за страну 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1,  Правила </w:t>
            </w: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Сетикета</w:t>
            </w:r>
            <w:proofErr w:type="spellEnd"/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Права и обязанно</w:t>
            </w:r>
            <w:r w:rsidRPr="003C724C">
              <w:rPr>
                <w:rStyle w:val="29pt"/>
                <w:sz w:val="24"/>
                <w:szCs w:val="24"/>
              </w:rPr>
              <w:softHyphen/>
              <w:t>сти граждан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Права и свободы человека и гражданина в России, их гаран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 xml:space="preserve">тии. Конституционные обязанности гражданина. Механизмы реализации и защиты прав и свобод человека и гражданина. Права ребёнка и их защита. Защита прав и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lastRenderedPageBreak/>
              <w:t>интересов детей, оставшихся без попечения родителей. Особенности правового статуса несовершеннолетних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lastRenderedPageBreak/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 xml:space="preserve">конституционные права и обязанности граждан </w:t>
            </w:r>
            <w:r w:rsidRPr="003C724C">
              <w:rPr>
                <w:rStyle w:val="29pt"/>
                <w:sz w:val="24"/>
                <w:szCs w:val="24"/>
              </w:rPr>
              <w:t>РФ.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Анализировать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несложные практические си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туации, связанные с реализацией гражданами своих прав и свобод.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Style w:val="29pt0"/>
                <w:rFonts w:eastAsia="Microsoft Sans Serif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Называть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права ребёнка и характеризовать способы их защиты.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Приводить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примеры защиты прав и интере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сов детей, оставшихся без попечения родителей.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Раскрывать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особенности правового статуса несовершеннолетних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8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познавательные и практические зада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ния в доступной социальной практике:  выбор верных критериев для сравнения, сопостав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оценки объектов;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ориентиры, основанные на идеях патриотиз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ма, любви и уважения к Отечеству; необходимости поддер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жания гражданского мира и согласия;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2,  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Почему необходимо со</w:t>
            </w:r>
            <w:r w:rsidRPr="003C724C">
              <w:rPr>
                <w:rStyle w:val="29pt"/>
                <w:sz w:val="24"/>
                <w:szCs w:val="24"/>
              </w:rPr>
              <w:t>блюдать законы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Необходимость соблюдения за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конов.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Закон и правопорядок в обще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стве. Закон и справедливость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Раскрывать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значение соблюдения законов для обеспечения правопорядка.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 xml:space="preserve">и 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конкретизировать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фактами со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циальной жизни связь закона и правопорядка, за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кона и справедливости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-уметь работать с текстом учебника;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познавательные и практические зада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ния,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Защита Отечества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Защита Отечества. Долг и обя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занность.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Регулярная армия. Военная служба. Важность подготовки к исполнению воинского долга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защиту Отечества как долг и обязанность гражданина РФ.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Приводить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примеры важности подготовки к исполнению воинского долга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познавательные и практические зада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ния;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использование элементов причинно-следственного ана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лиза;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 4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Для чего нужна дис</w:t>
            </w:r>
            <w:r w:rsidRPr="003C724C">
              <w:rPr>
                <w:rStyle w:val="29pt"/>
                <w:sz w:val="24"/>
                <w:szCs w:val="24"/>
              </w:rPr>
              <w:softHyphen/>
              <w:t>циплина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Дисциплина -  необходимое ус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ловие существования общества и человека. Общеобязательная и спе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циальная дисциплина.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Внешняя и внутренняя дисци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плина. Дисциплина, воля и само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воспитание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Раскрывать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значение дисциплины как не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обходимого условия существования общества и человека.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различные виды дисципли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Моделировать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несложные практические си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 xml:space="preserve">туации, связанные с последствиями нарушения общеобязательной и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lastRenderedPageBreak/>
              <w:t>специальной дисциплины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познавательные и практические зада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ния: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 исследование несложных реальных связей и зависимо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стей;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 организовывать свою познавательную деятельность (от постановки цели до получения и оценки ре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зультата);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</w:p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Виновен — отвечай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Ответственность за нарушение законов.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Знать закон смолоду. Законопос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лушный человек. Противозаконное поведение. Преступления и про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ступки. Ответственность несовер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шеннолетних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ответственность за наруше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ние законов.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Определять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черты законопослушного поведе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ния.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5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Моделировать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несложные практические си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туации, связанные с последствиями противоза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конного поведения.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Описывать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 xml:space="preserve">и 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иллюстрировать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примерами проявления ответственности несовершеннолетних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познавательные и практические зада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ния: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 исследование несложных реальных связей и зависимо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стей;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-умение различать факты, аргумен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ты, оценочные суждения;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 организовывать свою познавательную деятельность (от постановки цели до получения и оценки ре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зультата);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11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-12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Кто стоит на страже закона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Правоохранительные органы Российской Федерации.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Судебные органы Российской Федерации.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Полиция. Адвокатура. Нотариат. Взаимоотношения органов государ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ственной власти и граждан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Называть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правоохранительные органы Рос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сийского государства.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Различать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сферу деятельности полиции, пра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воохранительных органов.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Исследовать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несложные практические ситу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ации, связанные с деятельностью правоохрани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тельных органов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способности анализировать реальные социальные ситуа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выбирать адекватные способы деятельности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не только в личном успехе, но и в бла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гополучии и процветании своей страны;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§7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 и задания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3-14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Практикум по теме «Регулирование поведения людей в обществе»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  <w:t xml:space="preserve">Повторение по теме: </w:t>
            </w: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 xml:space="preserve"> Регулирование поведения людей в обществе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Систематизировать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наиболее часто задавае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мые вопросы.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Устанавливать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причины актуальности тех или иных вопросов для школьников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5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подкрепление изученных положений конкретными примерами;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оценку своих учебных достижений,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ценностные ориентиры, основанные </w:t>
            </w: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отношении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к человеку, его правам и свободам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 1-7 повторить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с.152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401"/>
        </w:trPr>
        <w:tc>
          <w:tcPr>
            <w:tcW w:w="15527" w:type="dxa"/>
            <w:gridSpan w:val="8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Человек в экономических отношениях (14 ч)</w:t>
            </w: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15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-1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Экономика и её основные участники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Экономика и её основные участ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ники. Натуральное и товарное хо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зяйство. Потребители, производи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тели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роль потребителя и произ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водителя в экономике.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Приводить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примеры их деятельности.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Описывать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различные формы организации хозяйственной жизни.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Исследовать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несложные практические ситуа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ции, связанные с выполнением социальных ролей потребителя и производителя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 8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1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Style w:val="29pt"/>
                <w:sz w:val="24"/>
                <w:szCs w:val="24"/>
              </w:rPr>
            </w:pP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Мастерство работника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Мастерство работника. Высо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коквалифицированный и малоква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лифицированный труд. Слагаемые профессионального успеха. Заработ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ная плата и стимулирование труда. Взаимосвязь количества и качества труда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Описывать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составляющие квалификации ра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ботника.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факторы, влияющие на раз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мер заработной платы.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взаимосвязь квалификации, коли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чества и качества труда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8"/>
              </w:tabs>
              <w:spacing w:line="240" w:lineRule="auto"/>
              <w:ind w:left="34" w:firstLine="34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определение сущностных характеристик изучаемого объекта; выбор верных критериев для сравнения, сопостав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оценки объектов;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9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18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-19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Производство, затраты, выручка, прибыль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Производство, производитель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ность труда. Факторы, влияющие на производительность труда. Роль раз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деления труда в развитии производ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ства. Новые технологии и их воз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можности. Издержки производства. Что и как производить. Выручка и прибыль производителя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Раскрывать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роль производства в удовлетворе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нии потребностей общества.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факторы, влияющие на производительность труда.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значение разделения труда в раз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витии производства.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Различать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общие, постоянные и переменные затраты производства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8"/>
              </w:tabs>
              <w:spacing w:line="240" w:lineRule="auto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определение сущностных характеристик изучаемого объекта; выбор верных критериев для сравнения, сопостав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ления, оценки объектов;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мотивированность</w:t>
            </w:r>
            <w:proofErr w:type="spell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на посильное и созидательное участие в жизни общества;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и задания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20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-21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Виды и формы бизнеса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Виды бизнеса. Роль предприни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мательства в развитии экономики. Формы бизнеса. Условия успеха в предпринимательской деятельности. Этика предпринимателя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значение бизнеса в экономиче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ском развитии страны.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особенности предпринима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тельской деятельности.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Сравнивать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формы организации бизнеса.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Исследовать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несложные практические ситуа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ции, связанные с достижением успеха в бизнесе.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Выражать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собственное отношение к бизнесу с морально-этических позиций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явления и процессы социальной действи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с научных позиций;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9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-умение различать факты, аргумен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ты, оценочные суждения;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не только в личном успехе, но и в бла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гополучии и процветании своей страны;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Обмен, торговля, ре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softHyphen/>
              <w:t>клама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Обмен. Товары и услуги. Стои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мость, цена товара. Условия выгод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ного обмена. Торговля и её формы. Реклама в современной экономике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условия осуществления обмена в экономике.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торговлю и её формы как особый вид экономической деятельности.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Раскрывать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роль рекламы в развитии торгов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ли.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Выражать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собственное отношение к реклам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ной информации.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Style w:val="29pt0"/>
                <w:rFonts w:eastAsiaTheme="minorHAnsi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Оценивать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своё поведение с точки зрения ра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ционального покупателя;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58"/>
              </w:tabs>
              <w:spacing w:line="240" w:lineRule="auto"/>
              <w:ind w:left="34" w:firstLine="34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- исследование несложных реальных связей и зависимо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стей;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не только в личном успехе, но и в бла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гополучии и процветании своей страны;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12 подготовить рекламу товара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2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Деньги, их функции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Деньги. Исторические формы эквивалента стоимости. Основные виды денег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Описывать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виды денег.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Раскрывать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на примерах функции денег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определение сущностных характеристик изучаемого объекта;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ориентиры, основанные на  осознании своей ответственно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за страну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вопросы 1-3 письменно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24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-25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Экономика семьи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lastRenderedPageBreak/>
              <w:t xml:space="preserve">1.Экономика современной семьи.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lastRenderedPageBreak/>
              <w:t>Ресурсы семьи. Личное подсоб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ное хозяйство. Семейный бюджет. Источники доходов семьи. Обяза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тельные и произвольные расходы. Принципы рационального ведения домашнего хозяйства.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2.Семейное потребление. Прожи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точный минимум. Страховые услуги, предоставляемые гражданам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lastRenderedPageBreak/>
              <w:t xml:space="preserve">Раскрывать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понятие «семейный бюджет».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lastRenderedPageBreak/>
              <w:t xml:space="preserve">Приводить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примеры различных источников доходов семьи.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Различать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обязательные и произвольные рас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ходы.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Описывать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закономерность изменения по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требительских расходов семьи в зависимости от доходов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3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определение собственного 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отношения к явлениям со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временной жизни, формулирование своей точки зрения.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ценностные ориентиры, 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основанные на  убеждённости в важности для общества семьи и семейных традиций;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§ 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Вопросы </w:t>
            </w: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с.152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26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-27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Практикум по теме «Человек в экономических отношениях»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Style w:val="29pt"/>
                <w:rFonts w:eastAsiaTheme="minorHAnsi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  <w:t xml:space="preserve">Повторение 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 по теме «Человек в экономических отношениях»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Обобщить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знания и расширить опыт решения познавательных и практических задач по изучае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мой теме.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Систематизировать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наиболее часто задавае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мые вопросы.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Устанавливать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причины актуальности тех или иных вопросов для школьников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58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подкрепление изученных положений конкретными примерами;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оценку своих учебных достижений,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заинтересованность не только в личном успехе, но и в бла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гополучии и процветании своей страны;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8"/>
              </w:tabs>
              <w:spacing w:line="240" w:lineRule="auto"/>
              <w:jc w:val="left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§ 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8-13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повторить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325"/>
        </w:trPr>
        <w:tc>
          <w:tcPr>
            <w:tcW w:w="15527" w:type="dxa"/>
            <w:gridSpan w:val="8"/>
          </w:tcPr>
          <w:p w:rsidR="003C724C" w:rsidRPr="003C724C" w:rsidRDefault="003C724C" w:rsidP="003C7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 xml:space="preserve">Человек и природа </w:t>
            </w: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>(7</w:t>
            </w:r>
            <w:r w:rsidRPr="003C724C">
              <w:rPr>
                <w:rStyle w:val="2MicrosoftSansSerif105pt"/>
                <w:rFonts w:ascii="Times New Roman" w:eastAsiaTheme="minorEastAsia" w:hAnsi="Times New Roman" w:cs="Times New Roman"/>
                <w:sz w:val="24"/>
                <w:szCs w:val="24"/>
              </w:rPr>
              <w:t xml:space="preserve"> ч)</w:t>
            </w: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Style w:val="29pt"/>
                <w:sz w:val="24"/>
                <w:szCs w:val="24"/>
              </w:rPr>
            </w:pP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Человек — часть при</w:t>
            </w:r>
            <w:r w:rsidRPr="003C724C">
              <w:rPr>
                <w:rStyle w:val="29pt"/>
                <w:sz w:val="24"/>
                <w:szCs w:val="24"/>
              </w:rPr>
              <w:softHyphen/>
              <w:t>роды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Человек — часть природы. Зна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чение природных ресурсов как ос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новы жизни и деятельности чело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вечества. Проблема загрязнения окружающей среды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right="-108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значение природных ресурсов в жизни общества.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right="-108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 xml:space="preserve">отношение людей к </w:t>
            </w:r>
            <w:proofErr w:type="spellStart"/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исчер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паемым</w:t>
            </w:r>
            <w:proofErr w:type="spellEnd"/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 xml:space="preserve"> ресурсам.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right="-108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Описывать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состояние неисчерпаемых бо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гатств Земли.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right="-108" w:firstLine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lastRenderedPageBreak/>
              <w:t xml:space="preserve">Объяснять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опасность загрязнения воды, по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чвы и атмосферы.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righ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Различать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ответственное и безответственное отношение к природе.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явления и процессы социальной действи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тельности с научных позиций;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осознании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своей ответственно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за страну перед нынешними и грядущими поколениями.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§ 15,  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>Охранять природу — значит охранять жизнь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Охрана природы. Цена безот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ветственного отношения к приро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де. Главные правила экологической морали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Объяснять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необходимость активной деятель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ности по охране природы.</w:t>
            </w:r>
          </w:p>
          <w:p w:rsidR="003C724C" w:rsidRPr="003C724C" w:rsidRDefault="003C724C" w:rsidP="003C724C">
            <w:pPr>
              <w:spacing w:after="0" w:line="240" w:lineRule="auto"/>
              <w:rPr>
                <w:rStyle w:val="29pt0"/>
                <w:rFonts w:eastAsiaTheme="minorHAnsi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 xml:space="preserve">смысл </w:t>
            </w:r>
            <w:proofErr w:type="gramStart"/>
            <w:r w:rsidRPr="003C724C">
              <w:rPr>
                <w:rStyle w:val="29pt0"/>
                <w:rFonts w:eastAsiaTheme="minorHAnsi"/>
                <w:sz w:val="24"/>
                <w:szCs w:val="24"/>
              </w:rPr>
              <w:t>экологической</w:t>
            </w:r>
            <w:proofErr w:type="gramEnd"/>
            <w:r w:rsidRPr="003C724C">
              <w:rPr>
                <w:rStyle w:val="29pt0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3C724C">
              <w:rPr>
                <w:rStyle w:val="29pt0"/>
                <w:rFonts w:eastAsiaTheme="minorHAnsi"/>
                <w:sz w:val="24"/>
                <w:szCs w:val="24"/>
              </w:rPr>
              <w:t>мо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ралли</w:t>
            </w:r>
            <w:proofErr w:type="spellEnd"/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Определять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собственное отношение к при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роде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способности анализировать реальные социальные ситуа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ции, выбирать адекватные способы деятельности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ценностные ориентиры, основанные на осознании своей ответственно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за страну перед нынешними и грядущими поколениями.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Закон на страже при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softHyphen/>
              <w:t>роды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0"/>
                <w:rFonts w:eastAsiaTheme="minorHAnsi"/>
                <w:sz w:val="24"/>
                <w:szCs w:val="24"/>
              </w:rPr>
              <w:t>Законы Российской Федерации, направленные на охрану окружа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ющей среды. Участие граждан в природоохранительной деятельности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Характеризовать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деятельность государства по охране природы.</w:t>
            </w:r>
          </w:p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Называть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наказания, установленные законом для тех, кто наносит вред природе.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Иллюстрировать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примерами возможности общественных организаций и граждан в сбере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softHyphen/>
              <w:t>жении природы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0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приверженность гуманистическим и демократическим цен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ностям, патриотизм и гражданственность;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73"/>
              </w:tabs>
              <w:spacing w:line="240" w:lineRule="auto"/>
              <w:ind w:left="34" w:right="-75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норм, экологических требований;</w:t>
            </w: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31-32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>Практикум по теме «Человек и природа»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Систематизировать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наиболее часто задавае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мые вопросы.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Устанавливать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 xml:space="preserve">причины актуальности тех или иных вопросов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lastRenderedPageBreak/>
              <w:t>для школьников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взаимодействовать в ходе выполнения групповой работы, вести диалог, участвовать в дискуссии, аргументи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ровать собственную точку зрения;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находить нужную социальную информацию в пе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дагогически отобранных источниках; адекватно 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её воспри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нимать, применяя основные обществоведческие термины и понятия;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3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собственного отношения к явлениям со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временной жизни, формулирование 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своей точки зрения.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§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15-17 повторить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с.152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ПОУ 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 Человек и природа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Систематизировать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наиболее часто задавае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softHyphen/>
              <w:t>мые вопросы.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Устанавливать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причины актуальности тех или иных вопросов для школьников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знание основных нравственных и правовых понятий, норм и правил, понимание их роли как решающих регуляторов об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щественной жизни; умение применять эти нормы и правила к анализу и оценке реальных социальных ситуаций;</w:t>
            </w: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73"/>
              </w:tabs>
              <w:spacing w:line="240" w:lineRule="auto"/>
              <w:ind w:left="3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оценку своих учебных достижений, поведения, черт своей личности с учётом мнения других людей, в том числе для корректировки собственного поведения в окружающей среде; выполнение в повседневной жизни этических и право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вых норм, экологических требований;</w:t>
            </w: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осознании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своей ответственно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за страну перед нынешними и грядущими поколениями.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>§1-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17 повторить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 по курсу обществознание 7 класс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pStyle w:val="20"/>
              <w:shd w:val="clear" w:color="auto" w:fill="auto"/>
              <w:spacing w:line="240" w:lineRule="auto"/>
              <w:ind w:firstLine="40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Style w:val="29pt"/>
                <w:sz w:val="24"/>
                <w:szCs w:val="24"/>
              </w:rPr>
              <w:t xml:space="preserve">Провести </w:t>
            </w:r>
            <w:r w:rsidRPr="003C724C">
              <w:rPr>
                <w:rStyle w:val="29pt0"/>
                <w:rFonts w:eastAsia="Microsoft Sans Serif"/>
                <w:sz w:val="24"/>
                <w:szCs w:val="24"/>
              </w:rPr>
              <w:t>диагностику результатов обучения в 7 классе.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Подвести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 xml:space="preserve">итоги учебной работы за год. </w:t>
            </w:r>
            <w:r w:rsidRPr="003C724C">
              <w:rPr>
                <w:rStyle w:val="29pt"/>
                <w:rFonts w:eastAsiaTheme="minorHAnsi"/>
                <w:sz w:val="24"/>
                <w:szCs w:val="24"/>
              </w:rPr>
              <w:t xml:space="preserve">Наметить </w:t>
            </w:r>
            <w:r w:rsidRPr="003C724C">
              <w:rPr>
                <w:rStyle w:val="29pt0"/>
                <w:rFonts w:eastAsiaTheme="minorHAnsi"/>
                <w:sz w:val="24"/>
                <w:szCs w:val="24"/>
              </w:rPr>
              <w:t>перспективы обучения в 8 классе</w:t>
            </w:r>
          </w:p>
        </w:tc>
        <w:tc>
          <w:tcPr>
            <w:tcW w:w="326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9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относительно целостное представление об обществе и че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ловеке, о сферах и областях общественной жизни, механиз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мах и регуляторах деятельности людей;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663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определение собственного отношения к явлениям со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временной жизни, формулирование своей точки зрения.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pStyle w:val="20"/>
              <w:shd w:val="clear" w:color="auto" w:fill="auto"/>
              <w:tabs>
                <w:tab w:val="left" w:pos="274"/>
              </w:tabs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>осознании</w:t>
            </w:r>
            <w:proofErr w:type="gramEnd"/>
            <w:r w:rsidRPr="003C724C">
              <w:rPr>
                <w:rFonts w:ascii="Times New Roman" w:hAnsi="Times New Roman" w:cs="Times New Roman"/>
                <w:sz w:val="24"/>
                <w:szCs w:val="24"/>
              </w:rPr>
              <w:t xml:space="preserve"> своей ответственно</w:t>
            </w:r>
            <w:r w:rsidRPr="003C724C">
              <w:rPr>
                <w:rFonts w:ascii="Times New Roman" w:hAnsi="Times New Roman" w:cs="Times New Roman"/>
                <w:sz w:val="24"/>
                <w:szCs w:val="24"/>
              </w:rPr>
              <w:softHyphen/>
              <w:t>сти за страну перед нынешними и грядущими поколениями.</w:t>
            </w:r>
          </w:p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hd w:val="clear" w:color="auto" w:fill="FFFFFF"/>
              <w:spacing w:after="0" w:line="240" w:lineRule="auto"/>
              <w:ind w:right="-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724C">
              <w:rPr>
                <w:rFonts w:ascii="Times New Roman" w:hAnsi="Times New Roman" w:cs="Times New Roman"/>
                <w:b/>
                <w:sz w:val="24"/>
                <w:szCs w:val="24"/>
              </w:rPr>
              <w:t>§1-</w:t>
            </w:r>
            <w:r w:rsidRPr="003C724C">
              <w:rPr>
                <w:rFonts w:ascii="Times New Roman" w:hAnsi="Times New Roman" w:cs="Times New Roman"/>
                <w:bCs/>
                <w:sz w:val="24"/>
                <w:szCs w:val="24"/>
              </w:rPr>
              <w:t>17 повторить</w:t>
            </w:r>
          </w:p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  <w:tr w:rsidR="003C724C" w:rsidRPr="003C724C" w:rsidTr="003C724C">
        <w:trPr>
          <w:trHeight w:val="759"/>
        </w:trPr>
        <w:tc>
          <w:tcPr>
            <w:tcW w:w="570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ИТОГО: 34 </w:t>
            </w:r>
            <w:r w:rsidRPr="003C724C">
              <w:rPr>
                <w:rFonts w:ascii="Times New Roman" w:eastAsia="Arial Unicode MS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pacing w:val="-2"/>
                <w:w w:val="102"/>
                <w:sz w:val="24"/>
                <w:szCs w:val="24"/>
              </w:rPr>
            </w:pPr>
          </w:p>
        </w:tc>
        <w:tc>
          <w:tcPr>
            <w:tcW w:w="326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tcBorders>
              <w:righ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ind w:right="-30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3C724C" w:rsidRPr="003C724C" w:rsidRDefault="003C724C" w:rsidP="003C724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</w:tr>
    </w:tbl>
    <w:p w:rsidR="00000000" w:rsidRDefault="003C724C"/>
    <w:sectPr w:rsidR="00000000" w:rsidSect="003C724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9170A"/>
    <w:multiLevelType w:val="multilevel"/>
    <w:tmpl w:val="407E94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724C"/>
    <w:rsid w:val="003C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7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24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MicrosoftSansSerif105pt">
    <w:name w:val="Основной текст (2) + Microsoft Sans Serif;10;5 pt;Полужирный"/>
    <w:basedOn w:val="a0"/>
    <w:rsid w:val="003C724C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9pt">
    <w:name w:val="Основной текст (2) + 9 pt;Полужирный"/>
    <w:basedOn w:val="a0"/>
    <w:rsid w:val="003C724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"/>
    <w:basedOn w:val="a0"/>
    <w:rsid w:val="003C72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C724C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C724C"/>
    <w:pPr>
      <w:widowControl w:val="0"/>
      <w:shd w:val="clear" w:color="auto" w:fill="FFFFFF"/>
      <w:spacing w:after="0" w:line="221" w:lineRule="exact"/>
      <w:jc w:val="center"/>
    </w:pPr>
    <w:rPr>
      <w:rFonts w:eastAsia="Times New Roman"/>
    </w:rPr>
  </w:style>
  <w:style w:type="character" w:styleId="a3">
    <w:name w:val="Hyperlink"/>
    <w:basedOn w:val="a0"/>
    <w:uiPriority w:val="99"/>
    <w:unhideWhenUsed/>
    <w:rsid w:val="003C724C"/>
    <w:rPr>
      <w:color w:val="0000FF" w:themeColor="hyperlink"/>
      <w:u w:val="single"/>
    </w:rPr>
  </w:style>
  <w:style w:type="character" w:customStyle="1" w:styleId="18">
    <w:name w:val="Основной текст (18)_"/>
    <w:basedOn w:val="a0"/>
    <w:link w:val="180"/>
    <w:rsid w:val="003C724C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180">
    <w:name w:val="Основной текст (18)"/>
    <w:basedOn w:val="a"/>
    <w:link w:val="18"/>
    <w:rsid w:val="003C724C"/>
    <w:pPr>
      <w:widowControl w:val="0"/>
      <w:shd w:val="clear" w:color="auto" w:fill="FFFFFF"/>
      <w:spacing w:before="240" w:after="0" w:line="254" w:lineRule="exact"/>
      <w:ind w:firstLine="380"/>
    </w:pPr>
    <w:rPr>
      <w:rFonts w:eastAsia="Times New Roman"/>
      <w:b/>
      <w:bCs/>
      <w:sz w:val="21"/>
      <w:szCs w:val="21"/>
    </w:rPr>
  </w:style>
  <w:style w:type="character" w:customStyle="1" w:styleId="200">
    <w:name w:val="Основной текст (20)_"/>
    <w:basedOn w:val="a0"/>
    <w:link w:val="201"/>
    <w:rsid w:val="003C724C"/>
    <w:rPr>
      <w:rFonts w:eastAsia="Times New Roman"/>
      <w:b/>
      <w:bCs/>
      <w:sz w:val="21"/>
      <w:szCs w:val="21"/>
      <w:shd w:val="clear" w:color="auto" w:fill="FFFFFF"/>
    </w:rPr>
  </w:style>
  <w:style w:type="paragraph" w:customStyle="1" w:styleId="201">
    <w:name w:val="Основной текст (20)"/>
    <w:basedOn w:val="a"/>
    <w:link w:val="200"/>
    <w:rsid w:val="003C724C"/>
    <w:pPr>
      <w:widowControl w:val="0"/>
      <w:shd w:val="clear" w:color="auto" w:fill="FFFFFF"/>
      <w:spacing w:after="0" w:line="254" w:lineRule="exact"/>
      <w:ind w:firstLine="380"/>
    </w:pPr>
    <w:rPr>
      <w:rFonts w:eastAsia="Times New Roman"/>
      <w:b/>
      <w:bCs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2214</Words>
  <Characters>12626</Characters>
  <Application>Microsoft Office Word</Application>
  <DocSecurity>0</DocSecurity>
  <Lines>105</Lines>
  <Paragraphs>29</Paragraphs>
  <ScaleCrop>false</ScaleCrop>
  <Company/>
  <LinksUpToDate>false</LinksUpToDate>
  <CharactersWithSpaces>14811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</dc:creator>
  <cp:keywords/>
  <dc:description/>
  <cp:lastModifiedBy>Vanya</cp:lastModifiedBy>
  <cp:revision>2</cp:revision>
  <dcterms:created xsi:type="dcterms:W3CDTF">2017-10-23T10:09:00Z</dcterms:created>
  <dcterms:modified xsi:type="dcterms:W3CDTF">2017-10-23T10:28:00Z</dcterms:modified>
</cp:coreProperties>
</file>