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18" w:rsidRPr="000E66A4" w:rsidRDefault="00020C18" w:rsidP="00020C18">
      <w:pPr>
        <w:spacing w:after="0" w:line="690" w:lineRule="atLeast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</w:pPr>
      <w:r w:rsidRPr="000E66A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  <w:t xml:space="preserve">Циклограмма работы директора </w:t>
      </w:r>
      <w:r w:rsidR="00D830F6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  <w:t xml:space="preserve">МБОУ «СОШ №1 им. М. </w:t>
      </w:r>
      <w:proofErr w:type="spellStart"/>
      <w:r w:rsidR="00D830F6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  <w:t>Ярагского</w:t>
      </w:r>
      <w:proofErr w:type="spellEnd"/>
      <w:r w:rsidR="00D830F6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  <w:t xml:space="preserve"> п. Белиджи» </w:t>
      </w:r>
      <w:r w:rsidRPr="000E66A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  <w:t>-2021</w:t>
      </w:r>
    </w:p>
    <w:p w:rsidR="00020C18" w:rsidRPr="000E66A4" w:rsidRDefault="00020C18" w:rsidP="00020C18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A4">
        <w:rPr>
          <w:rFonts w:ascii="Times New Roman" w:eastAsia="Times New Roman" w:hAnsi="Times New Roman" w:cs="Times New Roman"/>
          <w:sz w:val="28"/>
          <w:szCs w:val="28"/>
          <w:lang w:eastAsia="ru-RU"/>
        </w:rPr>
        <w:t>̀Циклограмма разработана в соответствии с требованиями федерального законодательства. В ней указаны все важные мероприятия, которые надо выполнить директору за месяц. Для удобства мероприятия распределены по направлениям деятельности. В циклограмме не учтены повторяющиеся мероприятия, которые директор выполняет ежедневно. Также в документе отсутствуют мероприятия, которые надо исполнять в соответствии с требованиями регионального и муниципального законодательства.</w:t>
      </w:r>
    </w:p>
    <w:p w:rsidR="00020C18" w:rsidRPr="000E66A4" w:rsidRDefault="00020C18" w:rsidP="00020C18">
      <w:pPr>
        <w:spacing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  <w:r w:rsidRPr="000E66A4"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  <w:t>ЯНВАРЬ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4935"/>
        <w:gridCol w:w="1797"/>
        <w:gridCol w:w="2773"/>
      </w:tblGrid>
      <w:tr w:rsidR="00020C18" w:rsidRPr="00020C18" w:rsidTr="00020C18">
        <w:trPr>
          <w:tblHeader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5" w:anchor="/document/16/218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расписание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предметов, занятий по курсам внеурочной деятельности и дополнительным общеобразовательным программам на второе полугодие текущего учебного года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Утвержденное расписание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16/22338/qwe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Проанализировать результаты ВСОКО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 необходимости принять управленческие решения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собрание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родителей учащихся 9-х, 11-х классов для ознакомления с нормативной базой и порядком проведения ГИА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собрания, анкеты родителей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8" w:anchor="/document/16/21527/dfasdupua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подготовку работников к ГИА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обучении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подачу учащимися 11-х классов заявлений на сдачу ЕГЭ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 срок – 1 февраля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 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16/4094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Подготовить школу к итоговому собеседованию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заместителя директора по УВР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 </w:t>
            </w:r>
            <w:hyperlink r:id="rId10" w:anchor="/document/16/40941/dfasfsym3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сбор заявлений на участие в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итоговом собеседовании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учащихся 9-х классов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Минимум за две недели до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испытания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118/657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Заявления учащихся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информация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16/42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проконтролировать участие учащихся в региональном этапе Всероссийской олимпиады школьников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Опубликованные на сайте организатора результаты</w:t>
            </w:r>
          </w:p>
        </w:tc>
      </w:tr>
      <w:tr w:rsidR="00020C18" w:rsidRPr="00020C18" w:rsidTr="00020C18">
        <w:trPr>
          <w:trHeight w:val="1101"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освобождения Ленинграда;</w:t>
            </w:r>
          </w:p>
          <w:p w:rsidR="00020C18" w:rsidRPr="00020C18" w:rsidRDefault="00020C18" w:rsidP="00020C1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жертв Холокоста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по </w:t>
            </w:r>
            <w:hyperlink r:id="rId13" w:anchor="/document/86/11540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оборудованию в школе тира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14" w:anchor="/document/16/256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инвентаризацию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ведомость учета результатов, выявленных инвентаризацией;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инвентаризационная опись товарно-материальных ценностей;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сличительная ведомость результатов инвентаризации товарно-материальных ценностей (если будет выявлена недостача)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16/3908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Довести зарплату работников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МРОТ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Зарплата работников соответствует федеральным требованиям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распорядительные акты школы за </w:t>
            </w:r>
            <w:hyperlink r:id="rId16" w:anchor="/document/16/86282/dfasvfbv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январь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</w:t>
            </w:r>
            <w:hyperlink r:id="rId17" w:anchor="/document/16/3791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программы противодействия коррупции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со </w:t>
            </w:r>
            <w:hyperlink r:id="rId18" w:anchor="/document/16/2550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сводным планом проверок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  следующий календарный год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или отсутствии проверок школы в текущем году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дежурство по школе на второе полугодие текущего учебного года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дежурств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16/401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повышение квалификации педагогов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образовании;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 прохождении повышения квалификации работника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повышение квалификации технических работников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обучении, </w:t>
            </w:r>
            <w:hyperlink r:id="rId20" w:anchor="/document/118/3054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отчет</w:t>
              </w:r>
            </w:hyperlink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16/2253/dfasyndzi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ответственных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размещение информации на официальном сайте </w:t>
            </w:r>
            <w:proofErr w:type="spellStart"/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bus.gov.ru</w:t>
            </w:r>
            <w:proofErr w:type="spellEnd"/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назначении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16/2666/dfasond64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контролировать очистку от снега и льда дорог на территории школы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дворника (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компании), свободный проход по пешеходным и проезжим дорогам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16/3771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Составить и представить в </w:t>
              </w:r>
              <w:proofErr w:type="spell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Росприроднадзор</w:t>
              </w:r>
              <w:proofErr w:type="spell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статистический отчет по отходам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позднее 1 февраля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принятии отчета на сопроводительном письме или отчет о представлении отчета в электронной форме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ФЕВРАЛЬ</w:t>
      </w:r>
    </w:p>
    <w:p w:rsidR="00020C18" w:rsidRPr="00020C18" w:rsidRDefault="00020C18" w:rsidP="00020C18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20C1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374"/>
        <w:gridCol w:w="1832"/>
        <w:gridCol w:w="2299"/>
      </w:tblGrid>
      <w:tr w:rsidR="00020C18" w:rsidRPr="00020C18" w:rsidTr="00020C18">
        <w:trPr>
          <w:tblHeader/>
        </w:trPr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подготовку приема в школу в новом учебном году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118/6040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итоговому собеседованию:</w:t>
            </w:r>
          </w:p>
          <w:p w:rsidR="00020C18" w:rsidRPr="00020C18" w:rsidRDefault="002F3D7B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16/40941/dfasx1g71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информационное сопровождение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16/40941/dfasun3ms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определить круг специалистов, которые будут участвовать в проведении экзамена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anchor="/document/16/40941/dfased5yl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определить, в каких кабинетах пройдет экзамен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Две первые недели месяца 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заседание педагогического совета на тему подготовки к итоговому собеседованию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регламентом встреч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 протокол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30" w:anchor="/document/16/40941/dfasx1g71d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вторую среду февраля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собеседования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пересдачу выпускниками </w:t>
            </w:r>
            <w:hyperlink r:id="rId31" w:anchor="/document/16/467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итогового сочинения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среду февраля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награждение победителей и призеров школьного этапа всероссийской олимпиады школьников по общеобразовательным предметам в текущем учебном году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/document/118/3102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поощрении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/document/16/21527/dfaswe0tvy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оповещение родителей и учеников об особенностях ГИА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Информационный стенд с полной и актуальной информацией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подачу учащимися 9-х классов заявлений на сдачу ОГЭ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  срок – 1 марта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Заявления учеников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российской науки;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о россиянах, исполнявших служебный долг за пределами Отечества;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родного языка;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защитника Отечества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Провести совещание по вопросам проведения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совещании обсудить: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 комиссии по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обязанности председателя и членов комиссии;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сроки исполнения процедур;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структуру, содержание и оформление отчета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совещания.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проведения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школе за прошедший год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Обсудить с заместителем директора по АХР, ответственным за техническую эксплуатацию здания, экономистом и бухгалтером вопросы по подготовке здания школы к </w:t>
            </w:r>
            <w:hyperlink r:id="rId34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Справки по запрошенным вопросам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35" w:anchor="/document/16/86282/dfas4gnfug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февраль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совещания с работниками по текущим вопросам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anchor="/document/16/2167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аттестацию педагогов на соответствие занимаемой должности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заседания аттестационной комиссии;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выписка из протокола заседания аттестационной комиссии для личного дела работника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anchor="/document/16/3665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аттестацию непедагогических работников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anchor="/document/16/21607/qwe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Решение по итогам аттестации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поощрить работника, уволить или перевести на другую должность;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39" w:anchor="/document/16/3734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личной карточке работника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и организаторами мероприятий, посвященных празднованию Дня защитника Отечества и Международного женского дня. На совещании обсудить вопросы безопасности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Минимум за неделю до проведения мероприятий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мерах безопасности при проведении массовых мероприятий.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 дежурства работников во время проведения массовых мероприятий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Организовать обеспечение работников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рассчитать необходимое количество;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закупку;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расположить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местах и организовать работу с ними;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учет, хранение и списание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Здания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СИЗ, отчет ответственного 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поддержания </w:t>
            </w:r>
            <w:hyperlink r:id="rId41" w:anchor="/document/16/102499/dfaswlpocy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оптимальной температуры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помещениях школы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 исследований, акты проверок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МАРТ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240"/>
        <w:gridCol w:w="1797"/>
        <w:gridCol w:w="2468"/>
      </w:tblGrid>
      <w:tr w:rsidR="00020C18" w:rsidRPr="00020C18" w:rsidTr="00020C18">
        <w:trPr>
          <w:tblHeader/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42" w:anchor="/document/16/409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девятиклассников, которые пропустили его прохождение по уважительной причине или получили «незачет»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вторую рабочую среду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собеседования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педагогический совет и организовать допуск учащихся 11 классов к ГИА в досрочный период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допуске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Подвести итоги успеваемости и посещаемости:</w:t>
            </w:r>
          </w:p>
          <w:p w:rsidR="00020C18" w:rsidRPr="00020C18" w:rsidRDefault="00020C18" w:rsidP="00020C1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третью четверть, если занятия в школе проходят по четвертям;</w:t>
            </w:r>
          </w:p>
          <w:p w:rsidR="00020C18" w:rsidRPr="00020C18" w:rsidRDefault="00020C18" w:rsidP="00020C1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второй триместр (если занятия в школе проходят по триместрам)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Подвести результаты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ВШК деятельности учителей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anchor="/document/118/590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Организовать работу </w:t>
            </w:r>
            <w:hyperlink r:id="rId44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труда и отдыха с дневным пребыванием детей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 о работе лагеря 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честь Международного женского дня:</w:t>
            </w:r>
          </w:p>
          <w:p w:rsidR="00020C18" w:rsidRPr="00020C18" w:rsidRDefault="00020C18" w:rsidP="00020C1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торжественной линейки;</w:t>
            </w:r>
          </w:p>
          <w:p w:rsidR="00020C18" w:rsidRPr="00020C18" w:rsidRDefault="00020C18" w:rsidP="00020C1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список работников для объявления благодарности и награждения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8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линейки, благодарственные письма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женскому дню;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воссоединения Крыма с Россией;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Неделе музыки для детей и юношества;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Неделе детской и юношеской книги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допуск учащихся 9 классов к ГИА в досрочный период:</w:t>
            </w:r>
          </w:p>
          <w:p w:rsidR="00020C18" w:rsidRPr="00020C18" w:rsidRDefault="00020C18" w:rsidP="00020C1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собрать документы у учащихся;</w:t>
            </w:r>
          </w:p>
          <w:p w:rsidR="00020C18" w:rsidRPr="00020C18" w:rsidRDefault="00020C18" w:rsidP="00020C1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педагогический совет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допуске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разработку учебных планов и </w:t>
            </w:r>
            <w:hyperlink r:id="rId45" w:anchor="/document/16/3942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планов внеурочной деятельности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школы на следующий учебный год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Планы  внеурочной деятельности НОО, ООО и СОО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 работу по </w:t>
            </w:r>
            <w:hyperlink r:id="rId46" w:anchor="/document/16/41172/dfas9vefqq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сбору информации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для аналитической части отчета 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 2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Готовая и полная информация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работы по </w:t>
            </w:r>
            <w:hyperlink r:id="rId47" w:anchor="/document/16/266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уборке и благоустройству территории в весенний период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anchor="/document/118/6642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49" w:anchor="/document/16/86282/dfasmoet1n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март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51" w:anchor="/document/16/359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гигиеническую подготовку и аттестацию работников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 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медкнижках работников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Поручите ответственному работнику предоставлять в военкомат сведения о работниках, которые уклоняются от постановки на воинский учет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ответственного работника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пропускной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внутриобъектовые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режимы: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положение/внести изменения;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назначить ответственного за пропуск автотранспорта;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списки автотранспорта, который имеет право на въезд на территорию школы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проверку противопожарного состояния территории школы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Отчеты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ответственного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пожарную безопасность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АПРЕЛЬ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233"/>
        <w:gridCol w:w="1797"/>
        <w:gridCol w:w="2475"/>
      </w:tblGrid>
      <w:tr w:rsidR="00020C18" w:rsidRPr="00020C18" w:rsidTr="00020C18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прием в 1-й класс</w:t>
              </w:r>
            </w:hyperlink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 апреля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118/306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Заявления о приеме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16/4117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ВПР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4–7 классах и 10–11 классах и проанализировать результаты работ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Сводный отчет о результатах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перечень </w:t>
            </w:r>
            <w:hyperlink r:id="rId55" w:anchor="/document/16/238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платных образовательных услуг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следующий учебный год, рассчитать тарифы и согласовать их с учредителем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anchor="/document/118/2960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утверждении перечня платных услуг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 к майским праздникам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половина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школьных мероприятий ко Дню Победы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Поручить медработнику </w:t>
            </w:r>
            <w:hyperlink r:id="rId57" w:anchor="/document/16/290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проверить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обучающихся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на наличие педикулеза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каникул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журнале осмотров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мероприятия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контроля: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проанализировать, как выполняются программы и преподаются учебные предметы;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оформления учебно-педагогической документации;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" w:anchor="/document/118/4831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 по итогам ВШК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заместителя руководителя по УВР;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отметки о проверке в журнале успеваемости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59" w:anchor="/document/16/3943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выездное мероприятие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учащихся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anchor="/document/118/4545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выездного мероприятия;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 родителей на выезд;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 учащихся;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схема и программа маршрута;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об уведомлении ГИБДД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космонавтики;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местного самоуправления;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пожарной охраны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 </w:t>
            </w:r>
            <w:hyperlink r:id="rId61" w:anchor="/document/16/3908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работу по приему детей в 1 класс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 </w:t>
            </w:r>
            <w:hyperlink r:id="rId64" w:anchor="/document/16/3153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промежуточной аттестации учащихся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5" w:anchor="/document/118/5761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приеме лица для прохождения промежуточной аттестации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anchor="/document/118/438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аттестации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 </w:t>
            </w:r>
            <w:hyperlink r:id="rId67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с дневным пребыванием детей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8" w:anchor="/document/118/5972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положение о лагере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Продолжить работу по подготовке к ГИА:</w:t>
            </w:r>
          </w:p>
          <w:p w:rsidR="00020C18" w:rsidRPr="00020C18" w:rsidRDefault="00020C18" w:rsidP="00020C18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скорректированные списки участников ЕГЭ, ГВЭ, ОГЭ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Закончить работу с </w:t>
            </w:r>
            <w:hyperlink r:id="rId69" w:anchor="/document/16/4117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отчетом о </w:t>
              </w:r>
              <w:proofErr w:type="spell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самообследовании</w:t>
              </w:r>
              <w:proofErr w:type="spell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школы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отчет с коллегиальными органами управления;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отчет;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отчет учредителю;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разместить отчет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сайте школы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20 апреля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0" w:anchor="/document/118/583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утвержденный отчет о результатах </w:t>
              </w:r>
              <w:proofErr w:type="spell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самообследования</w:t>
              </w:r>
              <w:proofErr w:type="spellEnd"/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письмо учредителю с отметкой о принятии отчета;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IT-специалиста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71" w:anchor="/document/16/86282/dfasses1n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апрель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весенний месячник по благоустройству территории школы:</w:t>
            </w:r>
          </w:p>
          <w:p w:rsidR="00020C18" w:rsidRPr="00020C18" w:rsidRDefault="002F3D7B" w:rsidP="00020C1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2" w:anchor="/document/16/26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субботники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декоративную обрезку кустарников, вырубку молодой поросли, </w:t>
            </w:r>
            <w:hyperlink r:id="rId73" w:anchor="/document/16/266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озеленение территории школы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каждая суббота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ответственных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4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подбор кандидатов в педагоги на новый учебный год. Сформировать банк резюме. Провести собеседования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anchor="/document/16/3879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обеспечение пожарной безопасности территории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 проверки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проверку состояния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контент-фильтрации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ученических компьютерах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anchor="/document/118/6661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anchor="/document/118/2968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проверки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78" w:anchor="/document/118/296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журнале контроля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Организовать </w:t>
            </w:r>
            <w:hyperlink r:id="rId79" w:anchor="/document/16/273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обеспечение безопасности на период подготовки и проведения майских праздничных мероприятий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проведения майских праздничных мероприятий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об усилении мер безопасности;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 дежурств;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0" w:anchor="/document/118/575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акты готовности помещений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МАЙ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275"/>
        <w:gridCol w:w="1797"/>
        <w:gridCol w:w="2433"/>
      </w:tblGrid>
      <w:tr w:rsidR="00020C18" w:rsidRPr="00020C18" w:rsidTr="00020C18">
        <w:trPr>
          <w:tblHeader/>
        </w:trPr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81" w:anchor="/document/16/409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9-классников, которые получили «незачет», пропустили или не завершили собеседование по уважительным причинам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первый рабочий понедельник мая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2" w:anchor="/document/118/6561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Аналитическая справка о результатах итогового собеседования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83" w:anchor="/document/16/467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сочинение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11-классников, которые получили «незачет», не закончили сочинение или не явились на него по уважительным причинам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рабочую среду мая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педсовет по допуску обучающихся 9-х и 11-х классов к ГИА в основные сроки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приказы о допуске выпускников к </w:t>
            </w:r>
            <w:hyperlink r:id="rId84" w:anchor="/document/118/5088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ГИА-9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85" w:anchor="/document/118/5088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ГИА-11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Победы;</w:t>
            </w:r>
          </w:p>
          <w:p w:rsidR="00020C18" w:rsidRPr="00020C18" w:rsidRDefault="00020C18" w:rsidP="00020C1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славянской письменности и культуры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Поручить классным руководителям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будущих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4-классников раздать родителям </w:t>
            </w:r>
            <w:hyperlink r:id="rId86" w:anchor="/document/16/9279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памятки по выбору модуля ОРКСЭ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повышению безопасности учащихся в летний период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и третья недели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ко дню открытых дверей. Согласовать с заместителями план мероприятий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7" w:anchor="/document/118/3086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проведении дня открытых дверей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проведения дня открытых дверей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мероприятию «Последний звонок»: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 обязанности по подготовке и проконтролировать готовность к празднику;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выделить необходимые ресурсы;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соблюдение безопасности;</w:t>
            </w:r>
          </w:p>
          <w:p w:rsidR="00020C18" w:rsidRPr="00020C18" w:rsidRDefault="002F3D7B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anchor="/document/16/39509/tit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награждение учащихся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проверок;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ответственных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</w:t>
            </w:r>
            <w:hyperlink r:id="rId89" w:anchor="/document/118/2981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 план мероприятий в летнем оздоровительном лагере для детей на базе школы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заседание школьного совета по </w:t>
            </w:r>
            <w:hyperlink r:id="rId90" w:anchor="/document/16/42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правонарушений и безнадзорности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1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собрании обсудить: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 школы во втором полугодии текущего учебного года;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организацию отдыха, оздоровления и занятости учащихся в летний период;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организацию образовательной деятельности будущих первоклассников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участие выпускников в ГИА в основной период: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направление учащихся 9-х и 11-х классов в пункты проведения экзаменов;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замену сопровождающих в расписании занятий;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выездные мероприятия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ГИА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по </w:t>
            </w:r>
            <w:hyperlink r:id="rId92" w:anchor="/document/16/4081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переходу школы с шестидневной учебной недели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пятидневную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3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оформление </w:t>
            </w:r>
            <w:hyperlink r:id="rId96" w:anchor="/document/16/1444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договоров с родителями на оказание платных образовательных услуг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7" w:anchor="/document/118/306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Договоры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зачислении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 сетевой формы образовательной программы;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оформления учебно-педагогической документации;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формирования библиотечного фонда, в том числе обеспечения учащихся учебниками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мероприятий по </w:t>
            </w:r>
            <w:hyperlink r:id="rId98" w:anchor="/document/16/2749/dfasamkiap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детского дорожно-транспортного травматизма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 организованному завершению учебного года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Последняя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9" w:anchor="/document/118/3030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 </w:t>
            </w:r>
            <w:hyperlink r:id="rId100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2F3D7B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плановый и внеплановый осмотр;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акт осмотра по дополнительному оснащению и текущему ремонту и определить статьи расходов;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 учредителем заявку по дополнительному оснащению и текущему ремонту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и третья недели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Дефектная ведомость;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anchor="/document/118/2970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осмотра основных средств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 ремонтных работ;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заявка учредителю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работу по </w:t>
            </w:r>
            <w:hyperlink r:id="rId103" w:anchor="/document/16/404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списанию учебных изданий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о списании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104" w:anchor="/document/118/59938/dfas3lym6i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подготовки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05" w:anchor="/document/118/59938/dfasakfmwy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состав комиссии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подготовки к </w:t>
            </w:r>
            <w:hyperlink r:id="rId106" w:anchor="/document/16/3982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приемке к новому учебному году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подготовки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 </w:t>
            </w:r>
            <w:hyperlink r:id="rId107" w:anchor="/document/16/224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публичного доклада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Четвертая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 подготовки доклада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Издать распорядительные акты школы за </w:t>
            </w:r>
            <w:hyperlink r:id="rId108" w:anchor="/document/16/86282/dfasr1sm1n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май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годового плана работы школы. Подготовить сводный аналитический отчет. Разместить на сайте школы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Сводный аналитический отчет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 </w:t>
            </w:r>
            <w:hyperlink r:id="rId109" w:anchor="/document/118/3052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отпусков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Оформить документы для отпусков работников школы. Утвердить график работы на летних каникулах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предоставлении отпусков;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работы на летних каникулах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0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подбор кандидатов в педагоги на новый учебный год. Формировать банк резюме. Проводить собеседования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anchor="/document/16/373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Установить учебную нагрузку педагогам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следующий учебный год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anchor="/document/16/273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обеспечение безопасности на период подготовки и проведения последнего звонка и выпускных вечеров в 4-х, 9-х и 11-х классах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проведения праздничных мероприятий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anchor="/document/118/2966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графики дежурств;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anchor="/document/118/575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акты готовности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anchor="/document/16/404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Обустроить уголок или кабинет охраны труда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6" w:anchor="/document/118/670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формировании уголка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ИЮНЬ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4981"/>
        <w:gridCol w:w="1887"/>
        <w:gridCol w:w="2637"/>
      </w:tblGrid>
      <w:tr w:rsidR="00020C18" w:rsidRPr="00020C18" w:rsidTr="00020C18">
        <w:trPr>
          <w:tblHeader/>
        </w:trPr>
        <w:tc>
          <w:tcPr>
            <w:tcW w:w="5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 прохождение учениками 9-х и 11-х классов ГИА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балов, которые набрали ученики</w:t>
            </w:r>
          </w:p>
        </w:tc>
      </w:tr>
      <w:tr w:rsidR="00020C18" w:rsidRPr="00020C18" w:rsidTr="00020C18">
        <w:tc>
          <w:tcPr>
            <w:tcW w:w="5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структуру и содержание ООП на соответствие ФГОС;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опросить и проанализировать удовлетворенность потребителей реализацией ООП;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потребность в дополнительном образовании, проверить содержание дополнительных образовательных программ;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промониторить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содержание сайта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проконтролировать работу по подготовке на новый учебный год элементов основной образовательной программы:</w:t>
            </w:r>
          </w:p>
          <w:p w:rsidR="00020C18" w:rsidRPr="00020C18" w:rsidRDefault="002F3D7B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7" w:anchor="/document/16/216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рабочих программ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дисциплин и внеурочных курсов;</w:t>
            </w:r>
          </w:p>
          <w:p w:rsidR="00020C18" w:rsidRPr="00020C18" w:rsidRDefault="002F3D7B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anchor="/document/16/39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учебных планов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19" w:anchor="/document/16/3942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планов внеурочной деятельности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календарного учебного графика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 (по необходимости)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разработке;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подготовки;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внесении изменений в ООП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подготовке </w:t>
            </w:r>
            <w:hyperlink r:id="rId120" w:anchor="/document/16/4098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дополнительных образовательных программ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подготовки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образовательных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защиты детей;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русского языка;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России;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и скорби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21" w:anchor="/document/16/3622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выдачу аттестатов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выпускникам 9-х и 11-х классов: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заседание педагогического совета;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приказы об отчислении;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заполнить титул и приложение к аттестату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ГИА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готовые к выдаче аттестаты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2" w:anchor="/document/16/36226/dfaskmnv2l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Выдать аттестаты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выпускникам 9-х и 11-х классов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течение 10 дней после того, как издали приказы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 отчислении по итогам </w:t>
            </w:r>
            <w:hyperlink r:id="rId123" w:anchor="/document/118/4446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9-го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24" w:anchor="/document/118/4453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11-го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Записи в </w:t>
            </w:r>
            <w:hyperlink r:id="rId125" w:anchor="/document/118/2958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книге регистрации выданных документов об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образовании</w:t>
              </w:r>
            </w:hyperlink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Внести сведения о выданных аттестатах в ФИС ФРДО – модуль «Общеобразовательные организации»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Информацию в ФИС ФРДО надо внести в течение 60 дней с даты, когда выдали аттестаты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размещены в реестре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и провести выпускные вечера для учеников 9-х и 11-х классов: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 обязанности по подготовке и проконтролировать готовность к празднику;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выделить необходимые ресурсы;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соблюдение безопасности;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награждение учащихся и педагогов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или четвертая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6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работу </w:t>
            </w:r>
            <w:hyperlink r:id="rId129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на базе школы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работу с </w:t>
            </w:r>
            <w:hyperlink r:id="rId130" w:anchor="/document/16/1753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личными делами учеников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дела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со сводным планом проверок Генеральной прокуратуры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или отсутствии проверок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 </w:t>
            </w:r>
            <w:hyperlink r:id="rId131" w:anchor="/document/16/39820/dfasgaopfb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подготовку к приемке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новому учебному году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32" w:anchor="/document/16/86282/dfasnltr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июнь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подготовку к </w:t>
            </w:r>
            <w:hyperlink r:id="rId133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здания. По необходимости начать подготовку к </w:t>
            </w:r>
            <w:hyperlink r:id="rId134" w:anchor="/document/16/26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капитальному ремонту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документация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5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6" w:anchor="/document/16/361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в ежегодный оплачиваемый отпуск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подбор кандидатов в педагоги на новый учебный год. Формировать банк резюме. Проводить собеседования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соблюдение санитарно-гигиенического режима. Для этого организовать:</w:t>
            </w:r>
          </w:p>
          <w:p w:rsidR="00020C18" w:rsidRPr="00020C18" w:rsidRDefault="002F3D7B" w:rsidP="00020C1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7" w:anchor="/document/16/299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дератизацию и дезинсекцию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замеры параметров микроклимата и освещенности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инструкции по охране труда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ИЮЛЬ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109"/>
        <w:gridCol w:w="1712"/>
        <w:gridCol w:w="2684"/>
      </w:tblGrid>
      <w:tr w:rsidR="00020C18" w:rsidRPr="00020C18" w:rsidTr="00020C18">
        <w:trPr>
          <w:tblHeader/>
        </w:trPr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учащихся 9-х и 11-х классов в ППЭ в резервные дни для участия в ГИА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5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Оставить учеников на </w:t>
            </w:r>
            <w:hyperlink r:id="rId138" w:anchor="/document/16/348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повторное обучение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структуры и содержания ООП основного образования на соответствие ФГОС основного образования;</w:t>
            </w:r>
          </w:p>
          <w:p w:rsidR="00020C18" w:rsidRPr="00020C18" w:rsidRDefault="00020C18" w:rsidP="00020C1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 закупочной деятельности: количество и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стадийность закупок за полугодие, соблюдение сроков закупки и размещения документации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Вторая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9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0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1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работу пришкольного лагеря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Скорректировать Правила внутреннего трудового распорядка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Обновленные </w:t>
            </w:r>
            <w:hyperlink r:id="rId142" w:anchor="/document/118/3051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ПВТР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Закончить работы по </w:t>
            </w:r>
            <w:hyperlink r:id="rId143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4" w:anchor="/document/16/3982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Пройти приемку к новому учебному году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 приемки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 готовности к новому учебному году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Контролировать, чтобы ответственный за бракераж входящей пищевой продукции принимал электронные ветеринарные документы на </w:t>
            </w:r>
            <w:hyperlink r:id="rId145" w:anchor="/document/16/40459/dfasyphgt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отдельные виды продукции животного происхождения</w:t>
              </w:r>
            </w:hyperlink>
            <w:proofErr w:type="gramEnd"/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Электронные ветеринарные документы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и обнародовать </w:t>
            </w:r>
            <w:hyperlink r:id="rId146" w:anchor="/document/16/224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публичный доклад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официальном сайте школы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месяца, но не позднее 1 августа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Публичный доклад в бумажном виде;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на сайте школы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47" w:anchor="/document/16/86282/dfasvds34i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июль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8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работников в </w:t>
            </w:r>
            <w:hyperlink r:id="rId149" w:anchor="/document/16/3616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ежегодный оплачиваемый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отпуск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графику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0" w:anchor="/document/16/357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Принять работников на работу в школу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Продолжить подбор кандидатов на работу. Формировать банк резюме. Проводить собеседования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трудовой книжке;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 дело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51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2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  <w:tr w:rsidR="00020C18" w:rsidRPr="00020C18" w:rsidTr="00020C18"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техническому обслуживанию систем противопожарной защиты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АВГУСТ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1767"/>
        <w:gridCol w:w="2542"/>
      </w:tblGrid>
      <w:tr w:rsidR="00020C18" w:rsidRPr="00020C18" w:rsidTr="00020C18">
        <w:trPr>
          <w:tblHeader/>
        </w:trPr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пополнение библиотечного фонда новыми учебниками. Утвердить график выдачи учебников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выдачи учебников</w:t>
            </w:r>
          </w:p>
        </w:tc>
      </w:tr>
      <w:tr w:rsidR="00020C18" w:rsidRPr="00020C18" w:rsidTr="00020C18">
        <w:tc>
          <w:tcPr>
            <w:tcW w:w="5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состав методического совета школы. Обсудить план работы на предстоящий учебный год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Скомплектовать 1-е и 10-е классы, группы продленного дня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3" w:anchor="/document/86/12057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Назначить классных руководителей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ответственных за учебные кабинеты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Согласовать с профсоюзом и утвердить состав тарификационной комиссии школы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4" w:anchor="/document/16/223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провести августовский педсовет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и план подготовки педсовета;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регламент педсовета;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155" w:anchor="/document/16/218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расписание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предметов, занятий по курсам внеурочной деятельности и дополнительным общеобразовательным программам на второе полугодие текущего учебного года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Расписание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6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празднованию Дня знаний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  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перечень и стоимость платных образовательных услуг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контролировать работу по приему на дополнительные образовательные программы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дела учащихся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состояния школы перед началом учебного года;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совещание по вопросу о состоянии ООП и локальных актов, регулирующих образовательные отношения;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 за год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Внести изменения или утвердить новые </w:t>
            </w:r>
            <w:hyperlink r:id="rId157" w:anchor="/document/16/332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ООП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ООП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Завершить все ремонтные и хозяйственные работы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или внести изменения в </w:t>
            </w:r>
            <w:hyperlink r:id="rId158" w:anchor="/document/16/1577/forms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штатное расписание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в первую неделю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штатное расписание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воинский учет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59" w:anchor="/document/16/86282/dfastdr6wc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август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проверке </w:t>
            </w:r>
            <w:hyperlink r:id="rId160" w:anchor="/document/16/4194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качества образования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61" w:anchor="/document/16/429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надзора в сфере образования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или </w:t>
            </w:r>
            <w:hyperlink r:id="rId162" w:anchor="/document/16/4203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лицензионному контролю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Резолюция и 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 </w:t>
            </w:r>
            <w:hyperlink r:id="rId163" w:anchor="/document/16/373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учебную нагрузку педагогам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договоры;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доп. соглашения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4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5" w:anchor="/document/16/31552/dfasrsangt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на периодический медосмотр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медицинское заключение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подбор кандидатов на работу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трудовой книжке;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 дело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 </w:t>
            </w:r>
            <w:hyperlink r:id="rId166" w:anchor="/document/16/38892/dfashgtwuf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повторный инструктаж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167" w:anchor="/document/140/276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журнале регистрации инструктажа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8" w:anchor="/document/16/273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безопасность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период подготовки к празднованию Дня знаний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9" w:anchor="/document/118/2966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0" w:anchor="/document/16/2237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ежедневный подвоз детей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1" w:anchor="/document/118/4532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маршрут;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подвоза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72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3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СЕНТЯБРЬ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4939"/>
        <w:gridCol w:w="1810"/>
        <w:gridCol w:w="2756"/>
      </w:tblGrid>
      <w:tr w:rsidR="00020C18" w:rsidRPr="00020C18" w:rsidTr="00020C18">
        <w:trPr>
          <w:tblHeader/>
        </w:trPr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учащихся 9-х и 11-х классов в ППЭ в дополнительный период для участия в ГИА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Поручить медработнику </w:t>
            </w:r>
            <w:hyperlink r:id="rId174" w:anchor="/document/16/290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проверить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обучающихся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на наличие педикулеза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после каникул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журнале осмотров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5" w:anchor="/document/16/4228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Ограничить использование мобильных устройств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ПВТР;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образовательных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знаний;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солидарности в борьбе с терроризмом;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распространения грамотности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76" w:anchor="/document/16/4061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учет, хранение и списывание химических реактивов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Положение;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Журнал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7" w:anchor="/document/16/269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информационную безопасность детей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мероприятий по </w:t>
            </w:r>
            <w:hyperlink r:id="rId178" w:anchor="/document/16/2749/dfasamkiap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детского дорожно-транспортного травматизма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Исполнить или приступить к выполнению резолюции августовского педсовета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9" w:anchor="/document/16/2187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Актуализировать программу производственного контроля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Утвержденная </w:t>
            </w:r>
            <w:hyperlink r:id="rId180" w:anchor="/document/118/5546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программа</w:t>
              </w:r>
            </w:hyperlink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81" w:anchor="/document/16/2976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горячее питание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82" w:anchor="/document/16/539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питьевой режим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учащихся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наличие </w:t>
            </w:r>
            <w:hyperlink r:id="rId183" w:anchor="/document/16/422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согласий на обработку персональных данных и по необходимости взять впервые или новые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84" w:anchor="/document/16/86282/dfasiz7l0b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сентябрь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5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6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7" w:anchor="/document/16/4041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на психиатрическое освидетельствование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188" w:anchor="/document/118/6111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9" w:anchor="/document/16/4231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пожарную безопасность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0" w:anchor="/document/118/2969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1" w:anchor="/document/118/29696/dfassezv3f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Перечень обязанностей</w:t>
              </w:r>
            </w:hyperlink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92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3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lastRenderedPageBreak/>
        <w:t>ОКТЯБРЬ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797"/>
        <w:gridCol w:w="2829"/>
      </w:tblGrid>
      <w:tr w:rsidR="00020C18" w:rsidRPr="00020C18" w:rsidTr="00020C18">
        <w:trPr>
          <w:tblHeader/>
        </w:trPr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промежуточную аттестацию по итогам первой четверти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педагогов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гражданской обороны;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учителя;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3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личностные образовательные результаты учащихся (входная диагностика)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4" w:anchor="/document/118/3029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</w:t>
              </w:r>
            </w:hyperlink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Поручить заместителям по УВР в целях подготовки к ГИА: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 перечень предметов, выносимых для сдачи в форме ЕГЭ, ГВЭ, ОГЭ;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мобильные группы учителей по систематической подготовке учащихся к сдаче ЕГЭ, ГВЭ, ОГЭ;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наличие и качество учебной литературы по подготовке к ЕГЭ, ГВЭ, ОГЭ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5" w:anchor="/document/16/3041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Пройти независимую оценку качества образования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НОКО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работники </w:t>
            </w:r>
            <w:hyperlink r:id="rId196" w:anchor="/document/16/222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ведут сайт образовательной организации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97" w:anchor="/document/16/86282/dfasagqcs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октябрь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8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9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Провести совещания с работниками по текущим </w:t>
              </w:r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вопросам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графику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0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краткий или </w:t>
            </w:r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полный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1" w:anchor="/document/16/410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работу по применению педагогами норм профессиональной этики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2" w:anchor="/document/118/6926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 нормах профессиональной этики педагогов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в ПВТР и коллективный договор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3" w:anchor="/document/16/409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Поощрить работников за добросовестный труд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начале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04" w:anchor="/document/118/306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5" w:anchor="/document/16/424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наличие документов по пожарной безопасности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ответственных работников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НОЯБРЬ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188"/>
        <w:gridCol w:w="1857"/>
        <w:gridCol w:w="2460"/>
      </w:tblGrid>
      <w:tr w:rsidR="00020C18" w:rsidRPr="00020C18" w:rsidTr="00020C18">
        <w:trPr>
          <w:tblHeader/>
        </w:trPr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6" w:anchor="/document/16/46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итоговое сочинение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школу;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проинформировать участников;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принять заявления с участников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Приказы, согласия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7" w:anchor="/document/16/467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работу психолого-педагогического консилиума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Приказ и положение 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ППк</w:t>
            </w:r>
            <w:proofErr w:type="spellEnd"/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народного единства;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толерантности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матери в России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3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выполнение требований к уроку с позиции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урока по предметам учебного плана,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освоение которых подлежит внешней оценке: всероссийские проверочные работы, НОКО, ГИА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 анализа урока,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208" w:anchor="/document/16/86282/dfasagqcs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ноябрь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Обновить локальные акты:</w:t>
            </w:r>
          </w:p>
          <w:p w:rsidR="00020C18" w:rsidRPr="00020C18" w:rsidRDefault="002F3D7B" w:rsidP="00020C18">
            <w:pPr>
              <w:numPr>
                <w:ilvl w:val="0"/>
                <w:numId w:val="3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9" w:anchor="/document/16/234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организации питания детей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2F3D7B" w:rsidP="00020C18">
            <w:pPr>
              <w:numPr>
                <w:ilvl w:val="0"/>
                <w:numId w:val="3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0" w:anchor="/document/16/4283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обработке персональных данных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Готовые положения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2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3" w:anchor="/document/16/5129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физическую защиту школы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Договор,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4" w:anchor="/document/118/6973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обследования надежности охраны</w:t>
              </w:r>
            </w:hyperlink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5" w:anchor="/document/16/626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наличие документов по охране труда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ДЕКАБРЬ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4613"/>
        <w:gridCol w:w="2371"/>
        <w:gridCol w:w="2521"/>
      </w:tblGrid>
      <w:tr w:rsidR="00020C18" w:rsidRPr="00020C18" w:rsidTr="00020C18">
        <w:trPr>
          <w:tblHeader/>
        </w:trPr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6" w:anchor="/document/16/46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итоговое сочинение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среду декабря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Заполненные бланки регистрации, записи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Всемирный день борьбы со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СПИДом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инвалидов;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Неизвестного Солдата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День информатики в России;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Героев Отечества;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Конституции Российской Федерации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календарю образовательных событий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Поручить заместителям по УВР в целях подготовки к ГИА:</w:t>
            </w:r>
          </w:p>
          <w:p w:rsidR="00020C18" w:rsidRPr="00020C18" w:rsidRDefault="00020C18" w:rsidP="00020C18">
            <w:pPr>
              <w:numPr>
                <w:ilvl w:val="0"/>
                <w:numId w:val="3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информационные стенды;</w:t>
            </w:r>
          </w:p>
          <w:p w:rsidR="00020C18" w:rsidRPr="00020C18" w:rsidRDefault="00020C18" w:rsidP="00020C18">
            <w:pPr>
              <w:numPr>
                <w:ilvl w:val="0"/>
                <w:numId w:val="3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наполнить информацией сайт школы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Наличии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информации в источниках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занятий внеурочной деятельности;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 по предметам учебного плана (первое полугодие);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 по курсам плана внеурочной деятельности (первое полугодие)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7" w:anchor="/document/118/4830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8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9" w:anchor="/document/118/6847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иные документы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220" w:anchor="/document/16/462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праздничные мероприятия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Новому году и Рождеству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мероприятий, 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и утвердить план-график закупок по Закону № 44-ФЗ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1" w:anchor="/document/16/6288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питание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2" w:anchor="/document/118/699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223" w:anchor="/document/16/86282/dfas0lgdn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декабрь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4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работу с номенклатурой дел за  текущий год и </w:t>
            </w:r>
            <w:hyperlink r:id="rId225" w:anchor="/document/16/156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утвердить номенклатуру на следующий календарный год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6" w:anchor="/document/118/2957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Номенклатура дел школы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и утвердить ПФХД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План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7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8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9" w:anchor="/document/16/3846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Составить и утвердить график отпусков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позже чем за две недели до нового календарного года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30" w:anchor="/document/118/3052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1" w:anchor="/document/16/6318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антитеррористическую защищенность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2F3D7B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2" w:anchor="/document/118/7013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2F3D7B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3" w:anchor="/document/16/2666/dfasond64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контролировать работы по очистке от снега и льда дорог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дворника (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компании), свободный проход по пешеходным и проезжим дорогам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Усилить меры безопасности в период подготовки и проведения мероприятий к Новому году и рождеству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Приказ, акты проверок</w:t>
            </w:r>
          </w:p>
        </w:tc>
      </w:tr>
    </w:tbl>
    <w:p w:rsidR="00020C18" w:rsidRPr="00020C18" w:rsidRDefault="00020C18" w:rsidP="00020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020C18" w:rsidRPr="00020C18" w:rsidRDefault="00020C18" w:rsidP="00020C1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«Циклограмма работы директора школы»</w:t>
      </w: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234" w:anchor="/document/16/86140/bssPhr2/?of=copy-bb712cb2bc" w:history="1">
        <w:r w:rsidRPr="00020C18">
          <w:rPr>
            <w:rFonts w:ascii="Arial" w:eastAsia="Times New Roman" w:hAnsi="Arial" w:cs="Arial"/>
            <w:color w:val="0047B3"/>
            <w:sz w:val="21"/>
            <w:lang w:eastAsia="ru-RU"/>
          </w:rPr>
          <w:t>https://1obraz.ru/#/document/16/86140/bssPhr2/?of=copy-bb712cb2bc</w:t>
        </w:r>
      </w:hyperlink>
    </w:p>
    <w:p w:rsidR="00B2345B" w:rsidRDefault="00B2345B"/>
    <w:sectPr w:rsidR="00B2345B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FC2"/>
    <w:multiLevelType w:val="multilevel"/>
    <w:tmpl w:val="803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1643B"/>
    <w:multiLevelType w:val="multilevel"/>
    <w:tmpl w:val="061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C30F0"/>
    <w:multiLevelType w:val="multilevel"/>
    <w:tmpl w:val="2EE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85EA7"/>
    <w:multiLevelType w:val="multilevel"/>
    <w:tmpl w:val="0390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466CD"/>
    <w:multiLevelType w:val="multilevel"/>
    <w:tmpl w:val="0C4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14F9A"/>
    <w:multiLevelType w:val="multilevel"/>
    <w:tmpl w:val="189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E6057"/>
    <w:multiLevelType w:val="multilevel"/>
    <w:tmpl w:val="71EC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B4A88"/>
    <w:multiLevelType w:val="multilevel"/>
    <w:tmpl w:val="253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43477"/>
    <w:multiLevelType w:val="multilevel"/>
    <w:tmpl w:val="057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368FC"/>
    <w:multiLevelType w:val="multilevel"/>
    <w:tmpl w:val="96B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A0F2D"/>
    <w:multiLevelType w:val="multilevel"/>
    <w:tmpl w:val="C5C4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63584"/>
    <w:multiLevelType w:val="multilevel"/>
    <w:tmpl w:val="9D4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B69EE"/>
    <w:multiLevelType w:val="multilevel"/>
    <w:tmpl w:val="4C0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A79E7"/>
    <w:multiLevelType w:val="multilevel"/>
    <w:tmpl w:val="B5E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AB057D"/>
    <w:multiLevelType w:val="multilevel"/>
    <w:tmpl w:val="9B76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0850BE"/>
    <w:multiLevelType w:val="multilevel"/>
    <w:tmpl w:val="B34C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445DC"/>
    <w:multiLevelType w:val="multilevel"/>
    <w:tmpl w:val="B21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B018C"/>
    <w:multiLevelType w:val="multilevel"/>
    <w:tmpl w:val="1EE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3E6940"/>
    <w:multiLevelType w:val="multilevel"/>
    <w:tmpl w:val="281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B41BF4"/>
    <w:multiLevelType w:val="multilevel"/>
    <w:tmpl w:val="41B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B31C43"/>
    <w:multiLevelType w:val="multilevel"/>
    <w:tmpl w:val="E1C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2071A1"/>
    <w:multiLevelType w:val="multilevel"/>
    <w:tmpl w:val="11B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D17F5"/>
    <w:multiLevelType w:val="multilevel"/>
    <w:tmpl w:val="A85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623220"/>
    <w:multiLevelType w:val="multilevel"/>
    <w:tmpl w:val="6B66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FF3712"/>
    <w:multiLevelType w:val="multilevel"/>
    <w:tmpl w:val="E23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874B11"/>
    <w:multiLevelType w:val="multilevel"/>
    <w:tmpl w:val="FE6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C800EB"/>
    <w:multiLevelType w:val="multilevel"/>
    <w:tmpl w:val="B9AC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F31E6A"/>
    <w:multiLevelType w:val="multilevel"/>
    <w:tmpl w:val="14F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27076F"/>
    <w:multiLevelType w:val="multilevel"/>
    <w:tmpl w:val="CAF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67A05"/>
    <w:multiLevelType w:val="multilevel"/>
    <w:tmpl w:val="A3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D25E22"/>
    <w:multiLevelType w:val="multilevel"/>
    <w:tmpl w:val="EF6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E1698"/>
    <w:multiLevelType w:val="multilevel"/>
    <w:tmpl w:val="E780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F633D8"/>
    <w:multiLevelType w:val="multilevel"/>
    <w:tmpl w:val="29F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B370FE"/>
    <w:multiLevelType w:val="multilevel"/>
    <w:tmpl w:val="2F9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FB0F7E"/>
    <w:multiLevelType w:val="multilevel"/>
    <w:tmpl w:val="094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2C75ED"/>
    <w:multiLevelType w:val="multilevel"/>
    <w:tmpl w:val="B16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B2148D"/>
    <w:multiLevelType w:val="multilevel"/>
    <w:tmpl w:val="35F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562E6"/>
    <w:multiLevelType w:val="multilevel"/>
    <w:tmpl w:val="9BF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B60708"/>
    <w:multiLevelType w:val="multilevel"/>
    <w:tmpl w:val="FBD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E32366"/>
    <w:multiLevelType w:val="multilevel"/>
    <w:tmpl w:val="5C5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7"/>
  </w:num>
  <w:num w:numId="5">
    <w:abstractNumId w:val="37"/>
  </w:num>
  <w:num w:numId="6">
    <w:abstractNumId w:val="12"/>
  </w:num>
  <w:num w:numId="7">
    <w:abstractNumId w:val="4"/>
  </w:num>
  <w:num w:numId="8">
    <w:abstractNumId w:val="28"/>
  </w:num>
  <w:num w:numId="9">
    <w:abstractNumId w:val="35"/>
  </w:num>
  <w:num w:numId="10">
    <w:abstractNumId w:val="25"/>
  </w:num>
  <w:num w:numId="11">
    <w:abstractNumId w:val="5"/>
  </w:num>
  <w:num w:numId="12">
    <w:abstractNumId w:val="16"/>
  </w:num>
  <w:num w:numId="13">
    <w:abstractNumId w:val="23"/>
  </w:num>
  <w:num w:numId="14">
    <w:abstractNumId w:val="13"/>
  </w:num>
  <w:num w:numId="15">
    <w:abstractNumId w:val="21"/>
  </w:num>
  <w:num w:numId="16">
    <w:abstractNumId w:val="39"/>
  </w:num>
  <w:num w:numId="17">
    <w:abstractNumId w:val="1"/>
  </w:num>
  <w:num w:numId="18">
    <w:abstractNumId w:val="6"/>
  </w:num>
  <w:num w:numId="19">
    <w:abstractNumId w:val="19"/>
  </w:num>
  <w:num w:numId="20">
    <w:abstractNumId w:val="30"/>
  </w:num>
  <w:num w:numId="21">
    <w:abstractNumId w:val="17"/>
  </w:num>
  <w:num w:numId="22">
    <w:abstractNumId w:val="38"/>
  </w:num>
  <w:num w:numId="23">
    <w:abstractNumId w:val="24"/>
  </w:num>
  <w:num w:numId="24">
    <w:abstractNumId w:val="36"/>
  </w:num>
  <w:num w:numId="25">
    <w:abstractNumId w:val="8"/>
  </w:num>
  <w:num w:numId="26">
    <w:abstractNumId w:val="22"/>
  </w:num>
  <w:num w:numId="27">
    <w:abstractNumId w:val="32"/>
  </w:num>
  <w:num w:numId="28">
    <w:abstractNumId w:val="14"/>
  </w:num>
  <w:num w:numId="29">
    <w:abstractNumId w:val="3"/>
  </w:num>
  <w:num w:numId="30">
    <w:abstractNumId w:val="0"/>
  </w:num>
  <w:num w:numId="31">
    <w:abstractNumId w:val="2"/>
  </w:num>
  <w:num w:numId="32">
    <w:abstractNumId w:val="10"/>
  </w:num>
  <w:num w:numId="33">
    <w:abstractNumId w:val="9"/>
  </w:num>
  <w:num w:numId="34">
    <w:abstractNumId w:val="29"/>
  </w:num>
  <w:num w:numId="35">
    <w:abstractNumId w:val="20"/>
  </w:num>
  <w:num w:numId="36">
    <w:abstractNumId w:val="34"/>
  </w:num>
  <w:num w:numId="37">
    <w:abstractNumId w:val="18"/>
  </w:num>
  <w:num w:numId="38">
    <w:abstractNumId w:val="33"/>
  </w:num>
  <w:num w:numId="39">
    <w:abstractNumId w:val="26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18"/>
    <w:rsid w:val="00020C18"/>
    <w:rsid w:val="000E66A4"/>
    <w:rsid w:val="002F3D7B"/>
    <w:rsid w:val="00516E37"/>
    <w:rsid w:val="00AF0A86"/>
    <w:rsid w:val="00B2345B"/>
    <w:rsid w:val="00D8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paragraph" w:styleId="1">
    <w:name w:val="heading 1"/>
    <w:basedOn w:val="a"/>
    <w:link w:val="10"/>
    <w:uiPriority w:val="9"/>
    <w:qFormat/>
    <w:rsid w:val="00020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0C18"/>
    <w:rPr>
      <w:b/>
      <w:bCs/>
    </w:rPr>
  </w:style>
  <w:style w:type="paragraph" w:styleId="a4">
    <w:name w:val="Normal (Web)"/>
    <w:basedOn w:val="a"/>
    <w:uiPriority w:val="99"/>
    <w:unhideWhenUsed/>
    <w:rsid w:val="0002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20C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0C18"/>
    <w:rPr>
      <w:color w:val="800080"/>
      <w:u w:val="single"/>
    </w:rPr>
  </w:style>
  <w:style w:type="paragraph" w:customStyle="1" w:styleId="copyright-info">
    <w:name w:val="copyright-info"/>
    <w:basedOn w:val="a"/>
    <w:rsid w:val="0002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41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66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1983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523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17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905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3460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7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912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1180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6289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5819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1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8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7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3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1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9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769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6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2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60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6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67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170" Type="http://schemas.openxmlformats.org/officeDocument/2006/relationships/hyperlink" Target="https://1obraz.ru/" TargetMode="External"/><Relationship Id="rId191" Type="http://schemas.openxmlformats.org/officeDocument/2006/relationships/hyperlink" Target="https://1obraz.ru/" TargetMode="External"/><Relationship Id="rId205" Type="http://schemas.openxmlformats.org/officeDocument/2006/relationships/hyperlink" Target="https://1obraz.ru/" TargetMode="External"/><Relationship Id="rId226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181" Type="http://schemas.openxmlformats.org/officeDocument/2006/relationships/hyperlink" Target="https://1obraz.ru/" TargetMode="External"/><Relationship Id="rId216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71" Type="http://schemas.openxmlformats.org/officeDocument/2006/relationships/hyperlink" Target="https://1obraz.ru/" TargetMode="External"/><Relationship Id="rId176" Type="http://schemas.openxmlformats.org/officeDocument/2006/relationships/hyperlink" Target="https://1obraz.ru/" TargetMode="External"/><Relationship Id="rId192" Type="http://schemas.openxmlformats.org/officeDocument/2006/relationships/hyperlink" Target="https://1obraz.ru/" TargetMode="External"/><Relationship Id="rId197" Type="http://schemas.openxmlformats.org/officeDocument/2006/relationships/hyperlink" Target="https://1obraz.ru/" TargetMode="External"/><Relationship Id="rId206" Type="http://schemas.openxmlformats.org/officeDocument/2006/relationships/hyperlink" Target="https://1obraz.ru/" TargetMode="External"/><Relationship Id="rId227" Type="http://schemas.openxmlformats.org/officeDocument/2006/relationships/hyperlink" Target="https://1obraz.ru/" TargetMode="External"/><Relationship Id="rId201" Type="http://schemas.openxmlformats.org/officeDocument/2006/relationships/hyperlink" Target="https://1obraz.ru/" TargetMode="External"/><Relationship Id="rId222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82" Type="http://schemas.openxmlformats.org/officeDocument/2006/relationships/hyperlink" Target="https://1obraz.ru/" TargetMode="External"/><Relationship Id="rId187" Type="http://schemas.openxmlformats.org/officeDocument/2006/relationships/hyperlink" Target="https://1obraz.ru/" TargetMode="External"/><Relationship Id="rId217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212" Type="http://schemas.openxmlformats.org/officeDocument/2006/relationships/hyperlink" Target="https://1obraz.ru/" TargetMode="External"/><Relationship Id="rId233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77" Type="http://schemas.openxmlformats.org/officeDocument/2006/relationships/hyperlink" Target="https://1obraz.ru/" TargetMode="External"/><Relationship Id="rId198" Type="http://schemas.openxmlformats.org/officeDocument/2006/relationships/hyperlink" Target="https://1obraz.ru/" TargetMode="External"/><Relationship Id="rId172" Type="http://schemas.openxmlformats.org/officeDocument/2006/relationships/hyperlink" Target="https://1obraz.ru/" TargetMode="External"/><Relationship Id="rId193" Type="http://schemas.openxmlformats.org/officeDocument/2006/relationships/hyperlink" Target="https://1obraz.ru/" TargetMode="External"/><Relationship Id="rId202" Type="http://schemas.openxmlformats.org/officeDocument/2006/relationships/hyperlink" Target="https://1obraz.ru/" TargetMode="External"/><Relationship Id="rId207" Type="http://schemas.openxmlformats.org/officeDocument/2006/relationships/hyperlink" Target="https://1obraz.ru/" TargetMode="External"/><Relationship Id="rId223" Type="http://schemas.openxmlformats.org/officeDocument/2006/relationships/hyperlink" Target="https://1obraz.ru/" TargetMode="External"/><Relationship Id="rId22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hyperlink" Target="https://1obraz.ru/" TargetMode="External"/><Relationship Id="rId188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183" Type="http://schemas.openxmlformats.org/officeDocument/2006/relationships/hyperlink" Target="https://1obraz.ru/" TargetMode="External"/><Relationship Id="rId213" Type="http://schemas.openxmlformats.org/officeDocument/2006/relationships/hyperlink" Target="https://1obraz.ru/" TargetMode="External"/><Relationship Id="rId218" Type="http://schemas.openxmlformats.org/officeDocument/2006/relationships/hyperlink" Target="https://1obraz.ru/" TargetMode="External"/><Relationship Id="rId234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178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73" Type="http://schemas.openxmlformats.org/officeDocument/2006/relationships/hyperlink" Target="https://1obraz.ru/" TargetMode="External"/><Relationship Id="rId194" Type="http://schemas.openxmlformats.org/officeDocument/2006/relationships/hyperlink" Target="https://1obraz.ru/" TargetMode="External"/><Relationship Id="rId199" Type="http://schemas.openxmlformats.org/officeDocument/2006/relationships/hyperlink" Target="https://1obraz.ru/" TargetMode="External"/><Relationship Id="rId203" Type="http://schemas.openxmlformats.org/officeDocument/2006/relationships/hyperlink" Target="https://1obraz.ru/" TargetMode="External"/><Relationship Id="rId208" Type="http://schemas.openxmlformats.org/officeDocument/2006/relationships/hyperlink" Target="https://1obraz.ru/" TargetMode="External"/><Relationship Id="rId229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224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184" Type="http://schemas.openxmlformats.org/officeDocument/2006/relationships/hyperlink" Target="https://1obraz.ru/" TargetMode="External"/><Relationship Id="rId189" Type="http://schemas.openxmlformats.org/officeDocument/2006/relationships/hyperlink" Target="https://1obraz.ru/" TargetMode="External"/><Relationship Id="rId219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1obraz.ru/" TargetMode="External"/><Relationship Id="rId230" Type="http://schemas.openxmlformats.org/officeDocument/2006/relationships/hyperlink" Target="https://1obraz.ru/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Relationship Id="rId174" Type="http://schemas.openxmlformats.org/officeDocument/2006/relationships/hyperlink" Target="https://1obraz.ru/" TargetMode="External"/><Relationship Id="rId179" Type="http://schemas.openxmlformats.org/officeDocument/2006/relationships/hyperlink" Target="https://1obraz.ru/" TargetMode="External"/><Relationship Id="rId195" Type="http://schemas.openxmlformats.org/officeDocument/2006/relationships/hyperlink" Target="https://1obraz.ru/" TargetMode="External"/><Relationship Id="rId209" Type="http://schemas.openxmlformats.org/officeDocument/2006/relationships/hyperlink" Target="https://1obraz.ru/" TargetMode="External"/><Relationship Id="rId190" Type="http://schemas.openxmlformats.org/officeDocument/2006/relationships/hyperlink" Target="https://1obraz.ru/" TargetMode="External"/><Relationship Id="rId204" Type="http://schemas.openxmlformats.org/officeDocument/2006/relationships/hyperlink" Target="https://1obraz.ru/" TargetMode="External"/><Relationship Id="rId220" Type="http://schemas.openxmlformats.org/officeDocument/2006/relationships/hyperlink" Target="https://1obraz.ru/" TargetMode="External"/><Relationship Id="rId22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169" Type="http://schemas.openxmlformats.org/officeDocument/2006/relationships/hyperlink" Target="https://1obraz.ru/" TargetMode="External"/><Relationship Id="rId18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80" Type="http://schemas.openxmlformats.org/officeDocument/2006/relationships/hyperlink" Target="https://1obraz.ru/" TargetMode="External"/><Relationship Id="rId210" Type="http://schemas.openxmlformats.org/officeDocument/2006/relationships/hyperlink" Target="https://1obraz.ru/" TargetMode="External"/><Relationship Id="rId215" Type="http://schemas.openxmlformats.org/officeDocument/2006/relationships/hyperlink" Target="https://1obraz.ru/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1obraz.ru/" TargetMode="External"/><Relationship Id="rId231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175" Type="http://schemas.openxmlformats.org/officeDocument/2006/relationships/hyperlink" Target="https://1obraz.ru/" TargetMode="External"/><Relationship Id="rId196" Type="http://schemas.openxmlformats.org/officeDocument/2006/relationships/hyperlink" Target="https://1obraz.ru/" TargetMode="External"/><Relationship Id="rId200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221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186" Type="http://schemas.openxmlformats.org/officeDocument/2006/relationships/hyperlink" Target="https://1obraz.ru/" TargetMode="External"/><Relationship Id="rId211" Type="http://schemas.openxmlformats.org/officeDocument/2006/relationships/hyperlink" Target="https://1obraz.ru/" TargetMode="External"/><Relationship Id="rId23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7515</Words>
  <Characters>42837</Characters>
  <Application>Microsoft Office Word</Application>
  <DocSecurity>0</DocSecurity>
  <Lines>356</Lines>
  <Paragraphs>100</Paragraphs>
  <ScaleCrop>false</ScaleCrop>
  <Company/>
  <LinksUpToDate>false</LinksUpToDate>
  <CharactersWithSpaces>50252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2021-08-11T21:42:00Z</dcterms:created>
  <dcterms:modified xsi:type="dcterms:W3CDTF">2021-09-10T21:47:00Z</dcterms:modified>
</cp:coreProperties>
</file>