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color w:val="000000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color w:val="000000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color w:val="000000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21"/>
          <w:szCs w:val="21"/>
        </w:rPr>
      </w:pPr>
      <w:r>
        <w:rPr>
          <w:rStyle w:val="a4"/>
          <w:color w:val="000000"/>
        </w:rPr>
        <w:t>РЕКОМЕНДАЦИИ ПО ПРОФИЛАКТИКЕ COVID-19</w:t>
      </w:r>
      <w:proofErr w:type="gramStart"/>
      <w:r>
        <w:rPr>
          <w:rStyle w:val="a4"/>
          <w:color w:val="000000"/>
        </w:rPr>
        <w:t xml:space="preserve"> В</w:t>
      </w:r>
      <w:proofErr w:type="gramEnd"/>
      <w:r>
        <w:rPr>
          <w:rStyle w:val="a4"/>
          <w:color w:val="000000"/>
        </w:rPr>
        <w:t xml:space="preserve"> ШКОЛАХ</w:t>
      </w:r>
      <w:r>
        <w:rPr>
          <w:rFonts w:ascii="Tahoma" w:hAnsi="Tahoma" w:cs="Tahoma"/>
          <w:color w:val="424242"/>
          <w:sz w:val="21"/>
          <w:szCs w:val="21"/>
        </w:rPr>
        <w:br/>
      </w:r>
      <w:r>
        <w:rPr>
          <w:color w:val="000000"/>
        </w:rPr>
        <w:t> </w:t>
      </w:r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28"/>
          <w:szCs w:val="28"/>
        </w:rPr>
      </w:pPr>
      <w:r w:rsidRPr="000F3FD1">
        <w:rPr>
          <w:color w:val="000000"/>
          <w:sz w:val="28"/>
          <w:szCs w:val="28"/>
        </w:rPr>
        <w:t xml:space="preserve">С целью усиления мер по борьбе с пандемией </w:t>
      </w:r>
      <w:proofErr w:type="spellStart"/>
      <w:r w:rsidRPr="000F3FD1">
        <w:rPr>
          <w:color w:val="000000"/>
          <w:sz w:val="28"/>
          <w:szCs w:val="28"/>
        </w:rPr>
        <w:t>Роспотребнадзором</w:t>
      </w:r>
      <w:proofErr w:type="spellEnd"/>
      <w:r w:rsidRPr="000F3FD1">
        <w:rPr>
          <w:color w:val="000000"/>
          <w:sz w:val="28"/>
          <w:szCs w:val="28"/>
        </w:rPr>
        <w:t xml:space="preserve"> разработаны рекомендации для школ по профилактике </w:t>
      </w:r>
      <w:proofErr w:type="spellStart"/>
      <w:r w:rsidRPr="000F3FD1">
        <w:rPr>
          <w:color w:val="000000"/>
          <w:sz w:val="28"/>
          <w:szCs w:val="28"/>
        </w:rPr>
        <w:t>коронавируса</w:t>
      </w:r>
      <w:proofErr w:type="spellEnd"/>
      <w:r w:rsidRPr="000F3FD1">
        <w:rPr>
          <w:color w:val="000000"/>
          <w:sz w:val="28"/>
          <w:szCs w:val="28"/>
        </w:rPr>
        <w:t>. Вот их основные позиции:</w:t>
      </w: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3FD1">
        <w:rPr>
          <w:color w:val="000000"/>
          <w:sz w:val="28"/>
          <w:szCs w:val="28"/>
        </w:rPr>
        <w:t>• закрепление отдельного кабинета за каждым классом;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• исключение занятий, требующих применения спецоборудования;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• составление расписания уроков и перемен так, чтобы свести к минимуму контакты учеников;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• проветривание рекреации и коридоров во время уроков, а классов – во время перемен;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• организация посещения детьми итоговой и промежуточной аттестации по графику, с соблюдением дистанции 1,5 метра и масочного режима.</w:t>
      </w:r>
      <w:proofErr w:type="gramEnd"/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F3FD1">
        <w:rPr>
          <w:rStyle w:val="a4"/>
          <w:color w:val="000000"/>
          <w:sz w:val="28"/>
          <w:szCs w:val="28"/>
        </w:rPr>
        <w:t>СОВЕТЫ СОТРУДНИКАМ ПО ПРЕДОТВРАЩЕНИЮ ВОЗНИКНОВЕНИЯ COVID-19</w:t>
      </w:r>
      <w:proofErr w:type="gramStart"/>
      <w:r w:rsidRPr="000F3FD1">
        <w:rPr>
          <w:rStyle w:val="a4"/>
          <w:color w:val="000000"/>
          <w:sz w:val="28"/>
          <w:szCs w:val="28"/>
        </w:rPr>
        <w:t xml:space="preserve"> В</w:t>
      </w:r>
      <w:proofErr w:type="gramEnd"/>
      <w:r w:rsidRPr="000F3FD1">
        <w:rPr>
          <w:rStyle w:val="a4"/>
          <w:color w:val="000000"/>
          <w:sz w:val="28"/>
          <w:szCs w:val="28"/>
        </w:rPr>
        <w:t xml:space="preserve"> ШКОЛАХ</w:t>
      </w:r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rPr>
          <w:color w:val="000000"/>
          <w:sz w:val="28"/>
          <w:szCs w:val="28"/>
        </w:rPr>
      </w:pPr>
      <w:r w:rsidRPr="000F3FD1">
        <w:rPr>
          <w:color w:val="000000"/>
          <w:sz w:val="28"/>
          <w:szCs w:val="28"/>
        </w:rPr>
        <w:t xml:space="preserve">В каждом общеобразовательном учреждении должна быть разработана на базе типовой инструкция по профилактике </w:t>
      </w:r>
      <w:proofErr w:type="spellStart"/>
      <w:r w:rsidRPr="000F3FD1">
        <w:rPr>
          <w:color w:val="000000"/>
          <w:sz w:val="28"/>
          <w:szCs w:val="28"/>
        </w:rPr>
        <w:t>коронавируса</w:t>
      </w:r>
      <w:proofErr w:type="spellEnd"/>
      <w:r w:rsidRPr="000F3FD1">
        <w:rPr>
          <w:color w:val="000000"/>
          <w:sz w:val="28"/>
          <w:szCs w:val="28"/>
        </w:rPr>
        <w:t xml:space="preserve"> для работников школы – административных специалистов, учителей и обслуживающего персонала. В неё обязательно включаются следующие позиции: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1. Соблюдение 14 дневной самоизоляции дома по прибытию из стран с зафиксированными новыми вспышками COVID-19;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2. Ежедневное измерение температуры тела при входе в здание бесконтактным способом;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3. Выполнение правил личной гигиены – тщательное мытье рук с мылом по возвращению с улицы или после общения с посторонними лицами; обработка рук антисептическим средством для кожи;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4. Регулярное проветривание классов и рабочих помещений через каждые 2 часа;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5. Дезинфицирование смартфонов, оргтехники и поверхностей, с которыми контактируете;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6. Ограничение при приветствии тесных объятий и рукопожатий;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7. При наблюдении у себя симптомов вирусной инфекции немедленно отправляйтесь домой, предварительно поставив в известность непосредственного руководителя – директора, заведующего учебной частью т.д.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8. При посещении общественных мест – обязательное применение защитной маски, смена каждые 2-4 часа.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Инструкция по предупреждению распространения Ковид-19 для сотрудников в зависимости от особенностей общеобразовательного учреждения может иметь большее количество пунктов.</w:t>
      </w: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28"/>
          <w:szCs w:val="28"/>
        </w:rPr>
      </w:pPr>
      <w:r w:rsidRPr="000F3FD1">
        <w:rPr>
          <w:rStyle w:val="a4"/>
          <w:color w:val="000000"/>
          <w:sz w:val="28"/>
          <w:szCs w:val="28"/>
        </w:rPr>
        <w:t>ПРАВИЛА ДЕЗИНФЕКЦИИ ШКОЛЬНЫХ УЧРЕЖДЕНИЙ ВО ВРЕМЯ ПАНДЕМИИ КОВИД-19</w:t>
      </w: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rPr>
          <w:color w:val="000000"/>
          <w:sz w:val="28"/>
          <w:szCs w:val="28"/>
        </w:rPr>
      </w:pPr>
      <w:r w:rsidRPr="000F3FD1">
        <w:rPr>
          <w:color w:val="000000"/>
          <w:sz w:val="28"/>
          <w:szCs w:val="28"/>
        </w:rPr>
        <w:t xml:space="preserve">Для поддержания благоприятной санитарной обстановки и безопасности здоровья обучающихся, преподавателей и обслуживающих работников важно проводить дезинфекционные мероприятия в школе по профилактике </w:t>
      </w:r>
      <w:proofErr w:type="spellStart"/>
      <w:r w:rsidRPr="000F3FD1">
        <w:rPr>
          <w:color w:val="000000"/>
          <w:sz w:val="28"/>
          <w:szCs w:val="28"/>
        </w:rPr>
        <w:t>коронавируса</w:t>
      </w:r>
      <w:proofErr w:type="spellEnd"/>
      <w:r w:rsidRPr="000F3FD1">
        <w:rPr>
          <w:color w:val="000000"/>
          <w:sz w:val="28"/>
          <w:szCs w:val="28"/>
        </w:rPr>
        <w:t>.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 xml:space="preserve">По рекомендациям </w:t>
      </w:r>
      <w:proofErr w:type="spellStart"/>
      <w:r w:rsidRPr="000F3FD1">
        <w:rPr>
          <w:color w:val="000000"/>
          <w:sz w:val="28"/>
          <w:szCs w:val="28"/>
        </w:rPr>
        <w:t>Роспотребнадзора</w:t>
      </w:r>
      <w:proofErr w:type="spellEnd"/>
      <w:r w:rsidRPr="000F3FD1">
        <w:rPr>
          <w:color w:val="000000"/>
          <w:sz w:val="28"/>
          <w:szCs w:val="28"/>
        </w:rPr>
        <w:t xml:space="preserve"> и санитарным нормам для обрабатывания рук и небольших поверхностей следует применять: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• изопропиловый спирт концентрацией не менее 70% по массе;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• этиловый спирт – не меньше 75% по массе.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 xml:space="preserve">Для дезинфицирования больших поверхностей, таких как стены и полы, нужно применять хлорсодержащие и </w:t>
      </w:r>
      <w:proofErr w:type="spellStart"/>
      <w:r w:rsidRPr="000F3FD1">
        <w:rPr>
          <w:color w:val="000000"/>
          <w:sz w:val="28"/>
          <w:szCs w:val="28"/>
        </w:rPr>
        <w:t>кислородоактивные</w:t>
      </w:r>
      <w:proofErr w:type="spellEnd"/>
      <w:r w:rsidRPr="000F3FD1">
        <w:rPr>
          <w:color w:val="000000"/>
          <w:sz w:val="28"/>
          <w:szCs w:val="28"/>
        </w:rPr>
        <w:t xml:space="preserve"> средства.</w:t>
      </w:r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0F3FD1" w:rsidRP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28"/>
          <w:szCs w:val="28"/>
        </w:rPr>
      </w:pPr>
      <w:r w:rsidRPr="000F3FD1">
        <w:rPr>
          <w:rStyle w:val="a4"/>
          <w:color w:val="000000"/>
          <w:sz w:val="28"/>
          <w:szCs w:val="28"/>
        </w:rPr>
        <w:t>ИНСТРУКЦИИ ПО ПРЕДУПРЕЖДЕНИЮ ИНФИЦИРОВАНИЯ COVID-19 ДЛЯ ШКОЛЬНИКОВ</w:t>
      </w: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rPr>
          <w:color w:val="000000"/>
          <w:sz w:val="28"/>
          <w:szCs w:val="28"/>
        </w:rPr>
      </w:pPr>
      <w:r w:rsidRPr="000F3FD1">
        <w:rPr>
          <w:color w:val="000000"/>
          <w:sz w:val="28"/>
          <w:szCs w:val="28"/>
        </w:rPr>
        <w:t>Для учащихся: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1. Чаще мойте руки с мылом, а если отсутствует такая возможность, то пользуйтесь спиртосодержащими или дезинфицирующими салфетками;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2. Соблюдайте безопасное расстояние – в общественных местах необходимо находиться не ближе одного метра друг к другу;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3. 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4. Обеспечивайте в закрытых, общественных местах - защиту дыхательных органов ношением специальной маски – в зависимости от конструкции её нужно менять спустя 2, 4 или 6 часов;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5. При возникновении симптомов Ковид-19 оставайтесь дома и незамедлительно обратитесь к врачу.</w:t>
      </w:r>
      <w:r w:rsidRPr="000F3FD1">
        <w:rPr>
          <w:rFonts w:ascii="Tahoma" w:hAnsi="Tahoma" w:cs="Tahoma"/>
          <w:color w:val="424242"/>
          <w:sz w:val="28"/>
          <w:szCs w:val="28"/>
        </w:rPr>
        <w:br/>
      </w:r>
      <w:r w:rsidRPr="000F3FD1">
        <w:rPr>
          <w:color w:val="000000"/>
          <w:sz w:val="28"/>
          <w:szCs w:val="28"/>
        </w:rPr>
        <w:t>Соблюдение инструкции по предупреждению инфицирования вирусом является залогом формирования здоровой и безопасной среды в школьном учреждении, ведь дети относятся к группе риска.</w:t>
      </w: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rPr>
          <w:color w:val="000000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3FD1" w:rsidRDefault="000F3FD1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5A3845" w:rsidRPr="000F3FD1" w:rsidRDefault="005A3845" w:rsidP="000F3FD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28"/>
          <w:szCs w:val="28"/>
        </w:rPr>
      </w:pPr>
    </w:p>
    <w:p w:rsidR="000F3FD1" w:rsidRDefault="000F3FD1" w:rsidP="005A3845">
      <w:pPr>
        <w:pStyle w:val="a3"/>
        <w:shd w:val="clear" w:color="auto" w:fill="FDFDFD"/>
        <w:spacing w:before="0" w:beforeAutospacing="0" w:after="0" w:afterAutospacing="0"/>
        <w:ind w:left="-567" w:firstLine="567"/>
        <w:jc w:val="center"/>
        <w:rPr>
          <w:rFonts w:ascii="Tahoma" w:hAnsi="Tahoma" w:cs="Tahoma"/>
          <w:color w:val="424242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>
            <wp:extent cx="6739847" cy="5185372"/>
            <wp:effectExtent l="19050" t="0" r="3853" b="0"/>
            <wp:docPr id="1" name="Рисунок 1" descr="02 0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09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33" cy="518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EF8" w:rsidRDefault="00DC5EF8" w:rsidP="005A3845">
      <w:pPr>
        <w:ind w:left="284" w:hanging="284"/>
      </w:pPr>
    </w:p>
    <w:sectPr w:rsidR="00DC5EF8" w:rsidSect="005A3845">
      <w:pgSz w:w="11906" w:h="16838"/>
      <w:pgMar w:top="1134" w:right="15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0F3FD1"/>
    <w:rsid w:val="000F3FD1"/>
    <w:rsid w:val="005A3845"/>
    <w:rsid w:val="00653551"/>
    <w:rsid w:val="00DC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F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2021-08-31T10:25:00Z</dcterms:created>
  <dcterms:modified xsi:type="dcterms:W3CDTF">2021-08-31T10:38:00Z</dcterms:modified>
</cp:coreProperties>
</file>