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B" w:rsidRDefault="0056765A" w:rsidP="0056765A">
      <w:pPr>
        <w:pStyle w:val="3"/>
        <w:rPr>
          <w:color w:val="auto"/>
          <w:sz w:val="24"/>
          <w:szCs w:val="24"/>
        </w:rPr>
      </w:pPr>
      <w:bookmarkStart w:id="0" w:name="_Toc494437023"/>
      <w:bookmarkStart w:id="1" w:name="_GoBack"/>
      <w:r w:rsidRPr="0056765A">
        <w:rPr>
          <w:color w:val="auto"/>
          <w:sz w:val="24"/>
          <w:szCs w:val="24"/>
        </w:rPr>
        <w:t>Циклограмма вос</w:t>
      </w:r>
      <w:r w:rsidRPr="0056765A">
        <w:rPr>
          <w:color w:val="auto"/>
          <w:sz w:val="24"/>
          <w:szCs w:val="24"/>
        </w:rPr>
        <w:t>питательной работы школы на 2018-2019</w:t>
      </w:r>
      <w:r w:rsidRPr="0056765A">
        <w:rPr>
          <w:color w:val="auto"/>
          <w:sz w:val="24"/>
          <w:szCs w:val="24"/>
        </w:rPr>
        <w:t xml:space="preserve"> учебный год</w:t>
      </w:r>
      <w:bookmarkStart w:id="2" w:name="_Toc494437024"/>
      <w:bookmarkEnd w:id="0"/>
    </w:p>
    <w:bookmarkEnd w:id="1"/>
    <w:p w:rsidR="0056765A" w:rsidRPr="0051065B" w:rsidRDefault="0056765A" w:rsidP="0056765A">
      <w:pPr>
        <w:pStyle w:val="3"/>
        <w:rPr>
          <w:color w:val="auto"/>
          <w:sz w:val="24"/>
          <w:szCs w:val="24"/>
        </w:rPr>
      </w:pPr>
      <w:r w:rsidRPr="0056765A">
        <w:rPr>
          <w:color w:val="auto"/>
        </w:rPr>
        <w:t>График проведения  открытых класс</w:t>
      </w:r>
      <w:r w:rsidRPr="0056765A">
        <w:rPr>
          <w:color w:val="auto"/>
        </w:rPr>
        <w:t>ных часов  и мероприятий на 2018-2019</w:t>
      </w:r>
      <w:r w:rsidRPr="0056765A">
        <w:rPr>
          <w:color w:val="auto"/>
        </w:rPr>
        <w:t xml:space="preserve"> </w:t>
      </w:r>
      <w:proofErr w:type="spellStart"/>
      <w:r w:rsidRPr="0056765A">
        <w:rPr>
          <w:color w:val="auto"/>
        </w:rPr>
        <w:t>уч</w:t>
      </w:r>
      <w:proofErr w:type="gramStart"/>
      <w:r w:rsidRPr="0056765A">
        <w:rPr>
          <w:color w:val="auto"/>
        </w:rPr>
        <w:t>.г</w:t>
      </w:r>
      <w:proofErr w:type="gramEnd"/>
      <w:r w:rsidRPr="0056765A">
        <w:rPr>
          <w:color w:val="auto"/>
        </w:rPr>
        <w:t>од</w:t>
      </w:r>
      <w:bookmarkEnd w:id="2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3364"/>
        <w:gridCol w:w="2352"/>
        <w:gridCol w:w="2291"/>
      </w:tblGrid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Посвящение в первоклассники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Азбуку прочёл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Осенний Бал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Земли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Матери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Рождество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Декабрь-январь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Пасха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космонавтики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Март-апрель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Декабрь-январь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Афганистан – День памяти воина Интернационалиста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народных промыслов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е классы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Горячее сердце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е классы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9А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памяти Жертв Холокоста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Последний звонок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Новый год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765A" w:rsidRPr="0056765A" w:rsidTr="00D80B7D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 класс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76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Январь-февраль</w:t>
            </w:r>
          </w:p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 w:rsidP="00D80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80B7D" w:rsidTr="00D80B7D">
        <w:tblPrEx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564" w:type="dxa"/>
          </w:tcPr>
          <w:p w:rsidR="00D80B7D" w:rsidRPr="00D80B7D" w:rsidRDefault="00D80B7D" w:rsidP="00D80B7D">
            <w:pPr>
              <w:pStyle w:val="3"/>
              <w:ind w:left="108"/>
              <w:rPr>
                <w:b w:val="0"/>
                <w:color w:val="auto"/>
                <w:sz w:val="24"/>
                <w:szCs w:val="24"/>
              </w:rPr>
            </w:pPr>
            <w:bookmarkStart w:id="3" w:name="_Toc494437025"/>
            <w:r w:rsidRPr="00D80B7D">
              <w:rPr>
                <w:b w:val="0"/>
                <w:color w:val="auto"/>
                <w:sz w:val="24"/>
                <w:szCs w:val="24"/>
              </w:rPr>
              <w:t>11 класс</w:t>
            </w:r>
          </w:p>
        </w:tc>
        <w:tc>
          <w:tcPr>
            <w:tcW w:w="3365" w:type="dxa"/>
          </w:tcPr>
          <w:p w:rsidR="00D80B7D" w:rsidRDefault="00D80B7D" w:rsidP="00D80B7D">
            <w:pPr>
              <w:pStyle w:val="3"/>
              <w:ind w:left="108"/>
              <w:rPr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</w:tcPr>
          <w:p w:rsidR="00D80B7D" w:rsidRPr="00D80B7D" w:rsidRDefault="00D80B7D" w:rsidP="00D80B7D">
            <w:pPr>
              <w:pStyle w:val="3"/>
              <w:ind w:left="108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</w:t>
            </w:r>
            <w:r w:rsidRPr="00D80B7D">
              <w:rPr>
                <w:b w:val="0"/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2289" w:type="dxa"/>
          </w:tcPr>
          <w:p w:rsidR="00D80B7D" w:rsidRDefault="00D80B7D" w:rsidP="00D80B7D">
            <w:pPr>
              <w:pStyle w:val="3"/>
              <w:ind w:left="108"/>
              <w:rPr>
                <w:color w:val="auto"/>
                <w:sz w:val="24"/>
                <w:szCs w:val="24"/>
              </w:rPr>
            </w:pPr>
          </w:p>
        </w:tc>
      </w:tr>
    </w:tbl>
    <w:p w:rsidR="0056765A" w:rsidRPr="00D80B7D" w:rsidRDefault="0056765A" w:rsidP="00D80B7D">
      <w:pPr>
        <w:pStyle w:val="3"/>
        <w:rPr>
          <w:color w:val="auto"/>
          <w:sz w:val="24"/>
          <w:szCs w:val="24"/>
        </w:rPr>
      </w:pPr>
      <w:r w:rsidRPr="0056765A">
        <w:rPr>
          <w:color w:val="auto"/>
          <w:sz w:val="24"/>
          <w:szCs w:val="24"/>
        </w:rPr>
        <w:t>РАСПИСАНИЕ КЛАССНЫХ ЧАСОВ</w:t>
      </w:r>
      <w:bookmarkEnd w:id="3"/>
      <w:r w:rsidR="00D80B7D">
        <w:rPr>
          <w:color w:val="auto"/>
          <w:sz w:val="24"/>
          <w:szCs w:val="24"/>
        </w:rPr>
        <w:t xml:space="preserve">                                     </w:t>
      </w:r>
      <w:r w:rsidRPr="0056765A">
        <w:rPr>
          <w:rFonts w:ascii="Times New Roman" w:hAnsi="Times New Roman"/>
          <w:b w:val="0"/>
          <w:color w:val="auto"/>
          <w:sz w:val="24"/>
          <w:szCs w:val="24"/>
        </w:rPr>
        <w:t>в 2017-2018 учебном году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511"/>
        <w:gridCol w:w="1789"/>
        <w:gridCol w:w="1624"/>
        <w:gridCol w:w="1303"/>
        <w:gridCol w:w="1257"/>
      </w:tblGrid>
      <w:tr w:rsidR="00D80B7D" w:rsidRPr="0056765A" w:rsidTr="0051065B">
        <w:trPr>
          <w:trHeight w:val="363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065B">
              <w:rPr>
                <w:rFonts w:ascii="Times New Roman" w:hAnsi="Times New Roman"/>
                <w:b/>
              </w:rPr>
              <w:t>беседы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65B">
              <w:rPr>
                <w:rFonts w:ascii="Times New Roman" w:hAnsi="Times New Roman"/>
              </w:rPr>
              <w:t>5 урок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65B">
              <w:rPr>
                <w:rFonts w:ascii="Times New Roman" w:hAnsi="Times New Roman"/>
              </w:rPr>
              <w:t>6 урок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65B">
              <w:rPr>
                <w:rFonts w:ascii="Times New Roman" w:hAnsi="Times New Roman"/>
              </w:rPr>
              <w:t>7 урок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65B">
              <w:rPr>
                <w:rFonts w:ascii="Times New Roman" w:hAnsi="Times New Roman"/>
              </w:rPr>
              <w:t>8 урок</w:t>
            </w:r>
          </w:p>
        </w:tc>
      </w:tr>
      <w:tr w:rsidR="00D80B7D" w:rsidRPr="0056765A" w:rsidTr="0051065B">
        <w:trPr>
          <w:trHeight w:val="423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065B">
              <w:rPr>
                <w:rFonts w:ascii="Times New Roman" w:hAnsi="Times New Roman"/>
                <w:i/>
              </w:rPr>
              <w:t>ПОНЕДЕЛЬНИК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065B">
              <w:rPr>
                <w:rFonts w:ascii="Times New Roman" w:hAnsi="Times New Roman"/>
                <w:b/>
              </w:rPr>
              <w:t>1а, 1б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B7D" w:rsidRPr="0056765A" w:rsidTr="0051065B">
        <w:trPr>
          <w:trHeight w:val="44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065B">
              <w:rPr>
                <w:rFonts w:ascii="Times New Roman" w:hAnsi="Times New Roman"/>
                <w:i/>
              </w:rPr>
              <w:t>ВТОРНИК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B7D" w:rsidRPr="0056765A" w:rsidTr="0051065B">
        <w:trPr>
          <w:trHeight w:val="43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065B">
              <w:rPr>
                <w:rFonts w:ascii="Times New Roman" w:hAnsi="Times New Roman"/>
                <w:i/>
              </w:rPr>
              <w:t>СРЕДА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B7D" w:rsidRPr="0056765A" w:rsidTr="0051065B">
        <w:trPr>
          <w:trHeight w:val="38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065B">
              <w:rPr>
                <w:rFonts w:ascii="Times New Roman" w:hAnsi="Times New Roman"/>
                <w:i/>
              </w:rPr>
              <w:t>ЧЕТВЕРГ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B7D" w:rsidRPr="0056765A" w:rsidTr="0051065B">
        <w:trPr>
          <w:trHeight w:val="39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065B">
              <w:rPr>
                <w:rFonts w:ascii="Times New Roman" w:hAnsi="Times New Roman"/>
                <w:i/>
              </w:rPr>
              <w:t>ПЯТНИЦА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A" w:rsidRPr="0051065B" w:rsidRDefault="0056765A" w:rsidP="00D8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0B7D" w:rsidTr="0051065B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289" w:type="dxa"/>
          </w:tcPr>
          <w:p w:rsidR="00D80B7D" w:rsidRPr="0051065B" w:rsidRDefault="0051065B" w:rsidP="00D80B7D">
            <w:pPr>
              <w:pStyle w:val="3"/>
              <w:rPr>
                <w:b w:val="0"/>
                <w:i/>
              </w:rPr>
            </w:pPr>
            <w:bookmarkStart w:id="4" w:name="_Toc494437026"/>
            <w:r w:rsidRPr="0051065B">
              <w:rPr>
                <w:b w:val="0"/>
                <w:i/>
                <w:color w:val="auto"/>
              </w:rPr>
              <w:t xml:space="preserve">          СУБОТТА</w:t>
            </w:r>
          </w:p>
        </w:tc>
        <w:tc>
          <w:tcPr>
            <w:tcW w:w="1511" w:type="dxa"/>
          </w:tcPr>
          <w:p w:rsidR="00D80B7D" w:rsidRPr="0051065B" w:rsidRDefault="00D80B7D" w:rsidP="00D80B7D">
            <w:pPr>
              <w:pStyle w:val="3"/>
              <w:rPr>
                <w:color w:val="auto"/>
              </w:rPr>
            </w:pPr>
          </w:p>
        </w:tc>
        <w:tc>
          <w:tcPr>
            <w:tcW w:w="1789" w:type="dxa"/>
          </w:tcPr>
          <w:p w:rsidR="00D80B7D" w:rsidRPr="0051065B" w:rsidRDefault="00D80B7D" w:rsidP="00D80B7D">
            <w:pPr>
              <w:pStyle w:val="3"/>
              <w:rPr>
                <w:color w:val="auto"/>
              </w:rPr>
            </w:pPr>
          </w:p>
        </w:tc>
        <w:tc>
          <w:tcPr>
            <w:tcW w:w="1624" w:type="dxa"/>
          </w:tcPr>
          <w:p w:rsidR="00D80B7D" w:rsidRPr="0051065B" w:rsidRDefault="00D80B7D" w:rsidP="00D80B7D">
            <w:pPr>
              <w:pStyle w:val="3"/>
              <w:rPr>
                <w:color w:val="auto"/>
              </w:rPr>
            </w:pPr>
          </w:p>
        </w:tc>
        <w:tc>
          <w:tcPr>
            <w:tcW w:w="1303" w:type="dxa"/>
          </w:tcPr>
          <w:p w:rsidR="00D80B7D" w:rsidRPr="0051065B" w:rsidRDefault="00D80B7D" w:rsidP="00D80B7D">
            <w:pPr>
              <w:pStyle w:val="3"/>
              <w:rPr>
                <w:color w:val="auto"/>
              </w:rPr>
            </w:pPr>
          </w:p>
        </w:tc>
        <w:tc>
          <w:tcPr>
            <w:tcW w:w="1257" w:type="dxa"/>
          </w:tcPr>
          <w:p w:rsidR="00D80B7D" w:rsidRPr="0051065B" w:rsidRDefault="00D80B7D" w:rsidP="00D80B7D">
            <w:pPr>
              <w:pStyle w:val="3"/>
              <w:rPr>
                <w:color w:val="auto"/>
              </w:rPr>
            </w:pPr>
          </w:p>
        </w:tc>
      </w:tr>
    </w:tbl>
    <w:p w:rsidR="00D80B7D" w:rsidRDefault="00D80B7D" w:rsidP="0056765A">
      <w:pPr>
        <w:pStyle w:val="3"/>
        <w:rPr>
          <w:color w:val="auto"/>
          <w:sz w:val="24"/>
          <w:szCs w:val="24"/>
        </w:rPr>
      </w:pPr>
    </w:p>
    <w:p w:rsidR="00D80B7D" w:rsidRDefault="00D80B7D" w:rsidP="0056765A">
      <w:pPr>
        <w:pStyle w:val="3"/>
        <w:rPr>
          <w:color w:val="auto"/>
          <w:sz w:val="24"/>
          <w:szCs w:val="24"/>
        </w:rPr>
      </w:pPr>
    </w:p>
    <w:p w:rsidR="00D80B7D" w:rsidRPr="00D80B7D" w:rsidRDefault="00D80B7D" w:rsidP="00D80B7D">
      <w:pPr>
        <w:rPr>
          <w:lang w:eastAsia="en-US"/>
        </w:rPr>
      </w:pPr>
    </w:p>
    <w:p w:rsidR="0056765A" w:rsidRPr="0056765A" w:rsidRDefault="0056765A" w:rsidP="0056765A">
      <w:pPr>
        <w:pStyle w:val="3"/>
        <w:rPr>
          <w:color w:val="auto"/>
          <w:sz w:val="24"/>
          <w:szCs w:val="24"/>
        </w:rPr>
      </w:pPr>
      <w:r w:rsidRPr="0056765A">
        <w:rPr>
          <w:color w:val="auto"/>
          <w:sz w:val="24"/>
          <w:szCs w:val="24"/>
        </w:rPr>
        <w:lastRenderedPageBreak/>
        <w:t>Предметные недели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916"/>
      </w:tblGrid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« Мой край – мой дом» (география, краеведение)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эстетического  цикла (</w:t>
            </w:r>
            <w:proofErr w:type="gramStart"/>
            <w:r w:rsidRPr="0056765A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6765A">
              <w:rPr>
                <w:rFonts w:ascii="Times New Roman" w:hAnsi="Times New Roman"/>
                <w:sz w:val="24"/>
                <w:szCs w:val="24"/>
              </w:rPr>
              <w:t>, технология, музыка)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истории и права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Английского языка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русского языка и литературы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МИФ (математика, информатика, физика)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начальной школы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Неделя биологии, химии и экологии</w:t>
            </w:r>
          </w:p>
        </w:tc>
      </w:tr>
      <w:tr w:rsidR="0056765A" w:rsidRPr="0056765A">
        <w:trPr>
          <w:trHeight w:val="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6765A" w:rsidRPr="0056765A" w:rsidRDefault="0056765A" w:rsidP="0056765A">
      <w:pPr>
        <w:pStyle w:val="3"/>
        <w:rPr>
          <w:color w:val="auto"/>
          <w:sz w:val="24"/>
          <w:szCs w:val="24"/>
        </w:rPr>
      </w:pPr>
      <w:bookmarkStart w:id="5" w:name="_Toc494437027"/>
      <w:r w:rsidRPr="0056765A">
        <w:rPr>
          <w:color w:val="auto"/>
          <w:sz w:val="24"/>
          <w:szCs w:val="24"/>
        </w:rPr>
        <w:t>Содержание работы с родителями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92"/>
        <w:gridCol w:w="4419"/>
      </w:tblGrid>
      <w:tr w:rsidR="0056765A" w:rsidRPr="005676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6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676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765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65A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65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56765A" w:rsidRPr="005676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психолого-педагогических знаний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Открытые уроки и внеклассные мероприятия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Индивидуальные тематические консультации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Посещение семьи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Переписка с родителями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 xml:space="preserve">Дискуссия  </w:t>
            </w:r>
          </w:p>
        </w:tc>
      </w:tr>
      <w:tr w:rsidR="0056765A" w:rsidRPr="005676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Вовлечение родителей в учебно-воспитательный процесс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Совместные творческие дела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Социологические опросы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Помощь в укреплении материально-технической базы</w:t>
            </w:r>
          </w:p>
        </w:tc>
      </w:tr>
      <w:tr w:rsidR="0056765A" w:rsidRPr="005676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 xml:space="preserve">Участие родителей в управлении школой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Классные родительские комитеты</w:t>
            </w:r>
          </w:p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</w:tr>
    </w:tbl>
    <w:p w:rsidR="0056765A" w:rsidRPr="0056765A" w:rsidRDefault="0056765A" w:rsidP="0056765A">
      <w:pPr>
        <w:pStyle w:val="3"/>
        <w:rPr>
          <w:color w:val="auto"/>
          <w:sz w:val="24"/>
          <w:szCs w:val="24"/>
        </w:rPr>
      </w:pPr>
      <w:bookmarkStart w:id="6" w:name="_Toc494437028"/>
      <w:r w:rsidRPr="0056765A">
        <w:rPr>
          <w:color w:val="auto"/>
          <w:sz w:val="24"/>
          <w:szCs w:val="24"/>
        </w:rPr>
        <w:t>Организация работы ученического самоуправления</w:t>
      </w:r>
      <w:bookmarkEnd w:id="6"/>
    </w:p>
    <w:p w:rsidR="0056765A" w:rsidRPr="0056765A" w:rsidRDefault="0056765A" w:rsidP="005676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 xml:space="preserve">Воспитательная система создаётся усилиями всех участников образовательного процесса: учителями, детьми, родителями. В процессе их взаимодействия формируются её цели и задачи, определяются пути их реализации, организуется деятельность. </w:t>
      </w:r>
      <w:proofErr w:type="gramStart"/>
      <w:r w:rsidRPr="0056765A">
        <w:rPr>
          <w:rFonts w:ascii="Times New Roman" w:hAnsi="Times New Roman"/>
          <w:sz w:val="24"/>
          <w:szCs w:val="24"/>
        </w:rPr>
        <w:t xml:space="preserve">Работа организована в </w:t>
      </w:r>
      <w:r w:rsidRPr="0056765A">
        <w:rPr>
          <w:rFonts w:ascii="Times New Roman" w:hAnsi="Times New Roman"/>
          <w:b/>
          <w:sz w:val="24"/>
          <w:szCs w:val="24"/>
        </w:rPr>
        <w:t xml:space="preserve"> соответствии с положением о школьном самоуправление.</w:t>
      </w:r>
      <w:proofErr w:type="gramEnd"/>
    </w:p>
    <w:p w:rsidR="0056765A" w:rsidRPr="0056765A" w:rsidRDefault="0056765A" w:rsidP="0056765A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 xml:space="preserve">Главной целью является: </w:t>
      </w:r>
      <w:r w:rsidRPr="0056765A">
        <w:rPr>
          <w:rFonts w:ascii="Times New Roman" w:hAnsi="Times New Roman"/>
          <w:i/>
          <w:sz w:val="24"/>
          <w:szCs w:val="24"/>
        </w:rPr>
        <w:t>развитие социальной активности саморазвивающейся личности  школьника.</w:t>
      </w:r>
    </w:p>
    <w:p w:rsidR="0056765A" w:rsidRPr="0056765A" w:rsidRDefault="0056765A" w:rsidP="00567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76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240953" wp14:editId="708681F4">
            <wp:simplePos x="0" y="0"/>
            <wp:positionH relativeFrom="column">
              <wp:posOffset>59055</wp:posOffset>
            </wp:positionH>
            <wp:positionV relativeFrom="paragraph">
              <wp:posOffset>29210</wp:posOffset>
            </wp:positionV>
            <wp:extent cx="3206750" cy="22536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4" t="21019" r="22697" b="10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5A">
        <w:rPr>
          <w:rFonts w:ascii="Times New Roman" w:hAnsi="Times New Roman"/>
          <w:b/>
          <w:sz w:val="24"/>
          <w:szCs w:val="24"/>
        </w:rPr>
        <w:t>Основными задачами школьного самоуправления являются:</w:t>
      </w:r>
    </w:p>
    <w:p w:rsidR="0056765A" w:rsidRPr="0056765A" w:rsidRDefault="0056765A" w:rsidP="00567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>Активное вовлечение каждого школьника  в разнообразную деятельность. Что является основным механизмом формирования личности;</w:t>
      </w:r>
    </w:p>
    <w:p w:rsidR="0056765A" w:rsidRPr="0056765A" w:rsidRDefault="0056765A" w:rsidP="00567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>Обучение школьников управленческой деятельности, что воспитывает ответственность и самостоятельность обучающихся;</w:t>
      </w:r>
    </w:p>
    <w:p w:rsidR="0056765A" w:rsidRPr="0056765A" w:rsidRDefault="0056765A" w:rsidP="00567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lastRenderedPageBreak/>
        <w:t>Повышение интеллектуального уровня школьников, воспитание в детях добра и милосердия;</w:t>
      </w:r>
    </w:p>
    <w:p w:rsidR="0056765A" w:rsidRPr="0056765A" w:rsidRDefault="0056765A" w:rsidP="00567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>Развитие творческой индивидуальности ребёнка;</w:t>
      </w:r>
    </w:p>
    <w:p w:rsidR="0056765A" w:rsidRDefault="0056765A" w:rsidP="00567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65A">
        <w:rPr>
          <w:rFonts w:ascii="Times New Roman" w:hAnsi="Times New Roman"/>
          <w:sz w:val="24"/>
          <w:szCs w:val="24"/>
        </w:rPr>
        <w:t>Повышение педагогической культуры учителей; творческой и профессиональный рост педагогического коллектива.</w:t>
      </w:r>
    </w:p>
    <w:p w:rsidR="0056765A" w:rsidRDefault="0056765A" w:rsidP="00567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65A" w:rsidRPr="0056765A" w:rsidRDefault="0056765A" w:rsidP="00567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65A" w:rsidRDefault="0056765A" w:rsidP="0056765A">
      <w:pPr>
        <w:pStyle w:val="3"/>
        <w:rPr>
          <w:rStyle w:val="30"/>
          <w:b/>
          <w:color w:val="auto"/>
          <w:sz w:val="28"/>
          <w:szCs w:val="28"/>
        </w:rPr>
      </w:pPr>
      <w:bookmarkStart w:id="7" w:name="_Toc494437029"/>
      <w:r>
        <w:rPr>
          <w:rStyle w:val="30"/>
          <w:b/>
          <w:color w:val="auto"/>
          <w:sz w:val="28"/>
          <w:szCs w:val="28"/>
        </w:rPr>
        <w:t xml:space="preserve">                </w:t>
      </w:r>
    </w:p>
    <w:p w:rsidR="0056765A" w:rsidRDefault="0056765A" w:rsidP="0056765A">
      <w:pPr>
        <w:pStyle w:val="3"/>
        <w:rPr>
          <w:rStyle w:val="30"/>
          <w:b/>
          <w:color w:val="auto"/>
          <w:sz w:val="28"/>
          <w:szCs w:val="28"/>
        </w:rPr>
      </w:pPr>
      <w:r>
        <w:rPr>
          <w:rStyle w:val="30"/>
          <w:b/>
          <w:color w:val="auto"/>
          <w:sz w:val="28"/>
          <w:szCs w:val="28"/>
        </w:rPr>
        <w:t xml:space="preserve"> </w:t>
      </w:r>
      <w:r w:rsidRPr="0056765A">
        <w:rPr>
          <w:rStyle w:val="30"/>
          <w:b/>
          <w:color w:val="auto"/>
          <w:sz w:val="28"/>
          <w:szCs w:val="28"/>
        </w:rPr>
        <w:t>План работы с одарёнными детьми</w:t>
      </w:r>
      <w:bookmarkEnd w:id="7"/>
    </w:p>
    <w:p w:rsidR="0056765A" w:rsidRPr="0056765A" w:rsidRDefault="0056765A" w:rsidP="0056765A">
      <w:pPr>
        <w:rPr>
          <w:lang w:eastAsia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4600"/>
        <w:gridCol w:w="1985"/>
        <w:gridCol w:w="2002"/>
      </w:tblGrid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Создание и пополнение базы данных одаренных детей школы. Диагностика склонностей учащихся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5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765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Проведение семинаров-практикумов с учителями, педагогами дополнительного образования по вопросам выявления одаренных детей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Организация педагогического просвещения родителей талантливых и одарённых школьников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педагоги-организаторы,</w:t>
            </w:r>
          </w:p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5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765A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Создание нормативной и методической базы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руководители МО, учителя предметники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Организация исследовательской и проектной деятельности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руководители МО, учителя предметники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Участие школьников в районных, Всероссийских, международных предметных олимпиадах, конкурсах, чтениях, конференциях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Проведение интеллектуальных и творческих конкурсов с участием одаренных школьников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 xml:space="preserve"> по планам </w:t>
            </w:r>
            <w:proofErr w:type="spellStart"/>
            <w:r w:rsidRPr="0056765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765A">
              <w:rPr>
                <w:rFonts w:ascii="Times New Roman" w:hAnsi="Times New Roman"/>
                <w:sz w:val="24"/>
                <w:szCs w:val="24"/>
              </w:rPr>
              <w:t>. руководителей, школы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 учителя – предметники,</w:t>
            </w:r>
          </w:p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Составление портфолио  творческих работ учащихся по итогам научно-практических конференций,  конкурсов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 xml:space="preserve"> учителя – предметники, </w:t>
            </w:r>
            <w:proofErr w:type="spellStart"/>
            <w:r w:rsidRPr="0056765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765A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</w:tr>
      <w:tr w:rsidR="0056765A" w:rsidRPr="00567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765A" w:rsidRPr="0056765A" w:rsidRDefault="0056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65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6765A" w:rsidRDefault="0056765A" w:rsidP="0056765A">
      <w:pPr>
        <w:rPr>
          <w:rFonts w:ascii="Times New Roman" w:hAnsi="Times New Roman"/>
          <w:sz w:val="24"/>
          <w:szCs w:val="24"/>
        </w:rPr>
      </w:pPr>
    </w:p>
    <w:p w:rsidR="00595D12" w:rsidRDefault="00595D12" w:rsidP="0056765A"/>
    <w:sectPr w:rsidR="00595D1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91" w:rsidRDefault="007F5991" w:rsidP="0051065B">
      <w:pPr>
        <w:spacing w:after="0" w:line="240" w:lineRule="auto"/>
      </w:pPr>
      <w:r>
        <w:separator/>
      </w:r>
    </w:p>
  </w:endnote>
  <w:endnote w:type="continuationSeparator" w:id="0">
    <w:p w:rsidR="007F5991" w:rsidRDefault="007F5991" w:rsidP="0051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850823"/>
      <w:docPartObj>
        <w:docPartGallery w:val="Page Numbers (Bottom of Page)"/>
        <w:docPartUnique/>
      </w:docPartObj>
    </w:sdtPr>
    <w:sdtContent>
      <w:p w:rsidR="0051065B" w:rsidRDefault="005106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065B" w:rsidRDefault="00510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91" w:rsidRDefault="007F5991" w:rsidP="0051065B">
      <w:pPr>
        <w:spacing w:after="0" w:line="240" w:lineRule="auto"/>
      </w:pPr>
      <w:r>
        <w:separator/>
      </w:r>
    </w:p>
  </w:footnote>
  <w:footnote w:type="continuationSeparator" w:id="0">
    <w:p w:rsidR="007F5991" w:rsidRDefault="007F5991" w:rsidP="0051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2185C"/>
    <w:multiLevelType w:val="hybridMultilevel"/>
    <w:tmpl w:val="788E7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5A"/>
    <w:rsid w:val="0051065B"/>
    <w:rsid w:val="0056765A"/>
    <w:rsid w:val="00595D12"/>
    <w:rsid w:val="007F5991"/>
    <w:rsid w:val="00D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5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0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76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765A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D80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80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0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1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65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1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65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5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0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76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765A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D80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80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0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1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65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1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6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DD43-BE4E-4976-B8E0-747D1C3E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Имам Булуев</cp:lastModifiedBy>
  <cp:revision>1</cp:revision>
  <cp:lastPrinted>2018-08-29T18:43:00Z</cp:lastPrinted>
  <dcterms:created xsi:type="dcterms:W3CDTF">2018-08-29T18:18:00Z</dcterms:created>
  <dcterms:modified xsi:type="dcterms:W3CDTF">2018-08-29T18:44:00Z</dcterms:modified>
</cp:coreProperties>
</file>