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5D" w:rsidRDefault="008D405D" w:rsidP="008D4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8D405D" w:rsidRDefault="008D405D" w:rsidP="008D4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«Средняя общеобразовательная школа № 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п.Белиджи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им. 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Ярагского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D405D" w:rsidRDefault="008D405D" w:rsidP="008D4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405D" w:rsidRDefault="008D405D" w:rsidP="008D405D">
      <w:pPr>
        <w:rPr>
          <w:rFonts w:ascii="Times New Roman" w:hAnsi="Times New Roman" w:cs="Times New Roman"/>
          <w:b/>
          <w:sz w:val="28"/>
          <w:szCs w:val="28"/>
        </w:rPr>
      </w:pPr>
    </w:p>
    <w:p w:rsidR="008D405D" w:rsidRDefault="008D405D" w:rsidP="008D405D">
      <w:pPr>
        <w:jc w:val="center"/>
        <w:rPr>
          <w:rFonts w:ascii="Monotype Corsiva" w:hAnsi="Monotype Corsiva" w:cs="Times New Roman"/>
          <w:b/>
          <w:color w:val="C00000"/>
          <w:sz w:val="72"/>
          <w:szCs w:val="72"/>
        </w:rPr>
      </w:pPr>
    </w:p>
    <w:p w:rsidR="008D405D" w:rsidRPr="00A86402" w:rsidRDefault="008D405D" w:rsidP="008D405D">
      <w:pPr>
        <w:jc w:val="center"/>
        <w:rPr>
          <w:rFonts w:ascii="Monotype Corsiva" w:hAnsi="Monotype Corsiva" w:cs="Times New Roman"/>
          <w:b/>
          <w:color w:val="C00000"/>
          <w:sz w:val="72"/>
          <w:szCs w:val="72"/>
        </w:rPr>
      </w:pPr>
      <w:r w:rsidRPr="00A86402">
        <w:rPr>
          <w:rFonts w:ascii="Monotype Corsiva" w:hAnsi="Monotype Corsiva" w:cs="Times New Roman"/>
          <w:b/>
          <w:color w:val="C00000"/>
          <w:sz w:val="72"/>
          <w:szCs w:val="72"/>
        </w:rPr>
        <w:t xml:space="preserve">ОТКРЫТЫЙ УРОК </w:t>
      </w:r>
    </w:p>
    <w:p w:rsidR="008D405D" w:rsidRPr="00A86402" w:rsidRDefault="008D405D" w:rsidP="008D405D">
      <w:pPr>
        <w:jc w:val="center"/>
        <w:rPr>
          <w:rFonts w:ascii="Monotype Corsiva" w:hAnsi="Monotype Corsiva" w:cs="Times New Roman"/>
          <w:b/>
          <w:color w:val="C00000"/>
          <w:sz w:val="72"/>
          <w:szCs w:val="72"/>
        </w:rPr>
      </w:pPr>
      <w:r w:rsidRPr="00A86402">
        <w:rPr>
          <w:rFonts w:ascii="Monotype Corsiva" w:hAnsi="Monotype Corsiva" w:cs="Times New Roman"/>
          <w:b/>
          <w:color w:val="C00000"/>
          <w:sz w:val="72"/>
          <w:szCs w:val="72"/>
        </w:rPr>
        <w:t>НА ТЕМУ:</w:t>
      </w:r>
    </w:p>
    <w:p w:rsidR="008D405D" w:rsidRPr="001E47BC" w:rsidRDefault="008D405D" w:rsidP="008D405D">
      <w:pPr>
        <w:jc w:val="center"/>
        <w:rPr>
          <w:rFonts w:ascii="Monotype Corsiva" w:hAnsi="Monotype Corsiva" w:cs="Times New Roman"/>
          <w:b/>
          <w:color w:val="C00000"/>
          <w:sz w:val="56"/>
          <w:szCs w:val="56"/>
        </w:rPr>
      </w:pPr>
      <w:r w:rsidRPr="00A86402">
        <w:rPr>
          <w:rFonts w:ascii="Monotype Corsiva" w:hAnsi="Monotype Corsiva" w:cs="Times New Roman"/>
          <w:b/>
          <w:color w:val="C00000"/>
          <w:sz w:val="72"/>
          <w:szCs w:val="72"/>
        </w:rPr>
        <w:t xml:space="preserve"> </w:t>
      </w:r>
      <w:r w:rsidRPr="001E47BC">
        <w:rPr>
          <w:rFonts w:ascii="Monotype Corsiva" w:hAnsi="Monotype Corsiva" w:cs="Times New Roman"/>
          <w:b/>
          <w:color w:val="C00000"/>
          <w:sz w:val="56"/>
          <w:szCs w:val="56"/>
        </w:rPr>
        <w:t>«</w:t>
      </w:r>
      <w:r>
        <w:rPr>
          <w:rFonts w:ascii="Monotype Corsiva" w:hAnsi="Monotype Corsiva" w:cs="Times New Roman"/>
          <w:b/>
          <w:color w:val="C00000"/>
          <w:sz w:val="56"/>
          <w:szCs w:val="56"/>
        </w:rPr>
        <w:t>ЧИСЛО, ИМЯ ЧИСЛИТЕЛЬНОЕ И СЛОВА СО ЗНАЧЕНИЕМ ЧИСЛА</w:t>
      </w:r>
      <w:r w:rsidRPr="001E47BC">
        <w:rPr>
          <w:rFonts w:ascii="Monotype Corsiva" w:hAnsi="Monotype Corsiva" w:cs="Times New Roman"/>
          <w:b/>
          <w:color w:val="C00000"/>
          <w:sz w:val="56"/>
          <w:szCs w:val="56"/>
        </w:rPr>
        <w:t>»</w:t>
      </w:r>
    </w:p>
    <w:p w:rsidR="008D405D" w:rsidRDefault="008D405D" w:rsidP="008D405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 wp14:anchorId="433E162E" wp14:editId="3FE5CB3C">
            <wp:extent cx="3790950" cy="2843213"/>
            <wp:effectExtent l="0" t="0" r="0" b="0"/>
            <wp:docPr id="12" name="Рисунок 12" descr="https://ds05.infourok.ru/uploads/ex/035f/000a7726-f24a59e5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ds05.infourok.ru/uploads/ex/035f/000a7726-f24a59e5/img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466" cy="284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05D" w:rsidRDefault="008D405D" w:rsidP="008D405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405D" w:rsidRDefault="008D405D" w:rsidP="008D405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86402">
        <w:rPr>
          <w:rFonts w:ascii="Times New Roman" w:hAnsi="Times New Roman" w:cs="Times New Roman"/>
          <w:b/>
          <w:sz w:val="28"/>
          <w:szCs w:val="28"/>
        </w:rPr>
        <w:t xml:space="preserve">одготовила: </w:t>
      </w:r>
      <w:r>
        <w:rPr>
          <w:rFonts w:ascii="Times New Roman" w:hAnsi="Times New Roman" w:cs="Times New Roman"/>
          <w:b/>
          <w:sz w:val="28"/>
          <w:szCs w:val="28"/>
        </w:rPr>
        <w:t xml:space="preserve">учитель немецкого языка </w:t>
      </w:r>
    </w:p>
    <w:p w:rsidR="008D405D" w:rsidRPr="00A86402" w:rsidRDefault="008D405D" w:rsidP="008D405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Велибекова Э.Т.</w:t>
      </w:r>
    </w:p>
    <w:p w:rsidR="008D405D" w:rsidRDefault="008D405D" w:rsidP="008367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05D" w:rsidRDefault="008D405D" w:rsidP="008367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05D" w:rsidRDefault="008D405D" w:rsidP="008367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7AB" w:rsidRPr="00D10A5A" w:rsidRDefault="008367AB" w:rsidP="008367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0A5A">
        <w:rPr>
          <w:rFonts w:ascii="Times New Roman" w:hAnsi="Times New Roman" w:cs="Times New Roman"/>
          <w:b/>
          <w:sz w:val="28"/>
          <w:szCs w:val="28"/>
        </w:rPr>
        <w:lastRenderedPageBreak/>
        <w:t>Тема урока: «Число, имя числительное, слова со значением числа».</w:t>
      </w:r>
    </w:p>
    <w:p w:rsidR="008B52B0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5A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  <w:r w:rsidR="008B52B0" w:rsidRPr="008B52B0">
        <w:rPr>
          <w:rFonts w:ascii="Times New Roman" w:hAnsi="Times New Roman" w:cs="Times New Roman"/>
          <w:sz w:val="28"/>
          <w:szCs w:val="28"/>
        </w:rPr>
        <w:t>вовлечение каждого ученика в познавательный п</w:t>
      </w:r>
      <w:r w:rsidR="008B52B0">
        <w:rPr>
          <w:rFonts w:ascii="Times New Roman" w:hAnsi="Times New Roman" w:cs="Times New Roman"/>
          <w:sz w:val="28"/>
          <w:szCs w:val="28"/>
        </w:rPr>
        <w:t xml:space="preserve">роцесс, </w:t>
      </w:r>
      <w:r w:rsidR="008B52B0" w:rsidRPr="008B52B0">
        <w:rPr>
          <w:rFonts w:ascii="Times New Roman" w:hAnsi="Times New Roman" w:cs="Times New Roman"/>
          <w:sz w:val="28"/>
          <w:szCs w:val="28"/>
        </w:rPr>
        <w:t>повторение г</w:t>
      </w:r>
      <w:r w:rsidR="008B52B0">
        <w:rPr>
          <w:rFonts w:ascii="Times New Roman" w:hAnsi="Times New Roman" w:cs="Times New Roman"/>
          <w:sz w:val="28"/>
          <w:szCs w:val="28"/>
        </w:rPr>
        <w:t>рамматического материала, решение  коммуникативных задач</w:t>
      </w:r>
      <w:r w:rsidR="008B52B0" w:rsidRPr="008B52B0">
        <w:rPr>
          <w:rFonts w:ascii="Times New Roman" w:hAnsi="Times New Roman" w:cs="Times New Roman"/>
          <w:sz w:val="28"/>
          <w:szCs w:val="28"/>
        </w:rPr>
        <w:t xml:space="preserve"> в процессе работы над языком и ре</w:t>
      </w:r>
      <w:r w:rsidR="008B52B0">
        <w:rPr>
          <w:rFonts w:ascii="Times New Roman" w:hAnsi="Times New Roman" w:cs="Times New Roman"/>
          <w:sz w:val="28"/>
          <w:szCs w:val="28"/>
        </w:rPr>
        <w:t>чевым материалом, раздаточным</w:t>
      </w:r>
      <w:r w:rsidR="008B52B0" w:rsidRPr="008B52B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8B52B0">
        <w:rPr>
          <w:rFonts w:ascii="Times New Roman" w:hAnsi="Times New Roman" w:cs="Times New Roman"/>
          <w:sz w:val="28"/>
          <w:szCs w:val="28"/>
        </w:rPr>
        <w:t>ом</w:t>
      </w:r>
      <w:r w:rsidR="008B52B0" w:rsidRPr="008B52B0">
        <w:rPr>
          <w:rFonts w:ascii="Times New Roman" w:hAnsi="Times New Roman" w:cs="Times New Roman"/>
          <w:sz w:val="28"/>
          <w:szCs w:val="28"/>
        </w:rPr>
        <w:t xml:space="preserve"> по систематизации лексики</w:t>
      </w:r>
      <w:r w:rsidR="008B52B0">
        <w:rPr>
          <w:rFonts w:ascii="Times New Roman" w:hAnsi="Times New Roman" w:cs="Times New Roman"/>
          <w:sz w:val="28"/>
          <w:szCs w:val="28"/>
        </w:rPr>
        <w:t>.</w:t>
      </w:r>
    </w:p>
    <w:p w:rsidR="008367AB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5A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D10A5A">
        <w:rPr>
          <w:rFonts w:ascii="Times New Roman" w:hAnsi="Times New Roman" w:cs="Times New Roman"/>
          <w:sz w:val="28"/>
          <w:szCs w:val="28"/>
        </w:rPr>
        <w:t xml:space="preserve"> научить различ</w:t>
      </w:r>
      <w:r>
        <w:rPr>
          <w:rFonts w:ascii="Times New Roman" w:hAnsi="Times New Roman" w:cs="Times New Roman"/>
          <w:sz w:val="28"/>
          <w:szCs w:val="28"/>
        </w:rPr>
        <w:t>ать числительно</w:t>
      </w:r>
      <w:r w:rsidRPr="00D10A5A">
        <w:rPr>
          <w:rFonts w:ascii="Times New Roman" w:hAnsi="Times New Roman" w:cs="Times New Roman"/>
          <w:sz w:val="28"/>
          <w:szCs w:val="28"/>
        </w:rPr>
        <w:t xml:space="preserve">е, число, слова со значением числа на основе стилистической работы. </w:t>
      </w:r>
    </w:p>
    <w:p w:rsidR="008367AB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C9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развитие творческой, речевой, и мыслительной деятельности,  используя новые формы работы (презентации, головоломки, кроссворды), развитие интереса к русскому языку, немецкому языку, математике на базе получения дополнительной информации. </w:t>
      </w:r>
    </w:p>
    <w:p w:rsidR="008367AB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C9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развитие «языкового чутья» и культуре коллективного труда. </w:t>
      </w:r>
    </w:p>
    <w:p w:rsidR="008367AB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C9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рисунки, презентация, головоломка, сообщение ученик</w:t>
      </w:r>
      <w:r w:rsidR="009F04C9">
        <w:rPr>
          <w:rFonts w:ascii="Times New Roman" w:hAnsi="Times New Roman" w:cs="Times New Roman"/>
          <w:sz w:val="28"/>
          <w:szCs w:val="28"/>
        </w:rPr>
        <w:t xml:space="preserve">а о количественных числительных, ИКТ, ЦОР, интерактивная доска. </w:t>
      </w:r>
    </w:p>
    <w:p w:rsidR="008367AB" w:rsidRDefault="008367AB" w:rsidP="008367AB">
      <w:p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– эпиграф: «  Имя числительное</w:t>
      </w:r>
    </w:p>
    <w:p w:rsidR="008367AB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Как обойтись бы без числа.</w:t>
      </w:r>
    </w:p>
    <w:p w:rsidR="008367AB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Наука точная могла?</w:t>
      </w:r>
    </w:p>
    <w:p w:rsidR="008367AB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Расчет во всяком деле нужен,</w:t>
      </w:r>
    </w:p>
    <w:p w:rsidR="008367AB" w:rsidRDefault="008367AB" w:rsidP="008367AB">
      <w:pPr>
        <w:tabs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Ты и с числительным будь дружен»</w:t>
      </w:r>
    </w:p>
    <w:p w:rsidR="008367AB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7AB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7AB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7AB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7AB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7AB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7AB" w:rsidRPr="00A83956" w:rsidRDefault="008367AB" w:rsidP="008367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395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Ход урока</w:t>
      </w:r>
    </w:p>
    <w:p w:rsidR="008367AB" w:rsidRPr="00D10A5A" w:rsidRDefault="008367AB" w:rsidP="008367A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5A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8367AB" w:rsidRDefault="008367AB" w:rsidP="008367A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про числительных на немецком языке и приветствие учителя немецкого языка</w:t>
      </w:r>
    </w:p>
    <w:p w:rsidR="008367AB" w:rsidRDefault="008367AB" w:rsidP="008367AB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Lehrertag</w:t>
      </w:r>
      <w:proofErr w:type="spellEnd"/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Gestatten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daβ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Herzen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gratulier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'</w:t>
      </w:r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Ihrem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Ehrentage</w:t>
      </w:r>
      <w:proofErr w:type="spellEnd"/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diesen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Rosen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schenk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Ihnen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Weil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Lehrer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Den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ohne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Lehrer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Die Menschen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dumm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und blind.</w:t>
      </w:r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offne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Ohren</w:t>
      </w:r>
      <w:proofErr w:type="spellEnd"/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fȕr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Frage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Dafȕr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zweite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Rose </w:t>
      </w:r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Ihrem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Ehrentage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367AB" w:rsidRDefault="008367AB" w:rsidP="008367AB">
      <w:pPr>
        <w:pStyle w:val="a3"/>
        <w:tabs>
          <w:tab w:val="left" w:pos="3544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Besserwisser</w:t>
      </w:r>
      <w:proofErr w:type="spellEnd"/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Und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lernen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Dafȕr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dritte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Blȕte</w:t>
      </w:r>
      <w:proofErr w:type="spellEnd"/>
    </w:p>
    <w:p w:rsidR="008367AB" w:rsidRDefault="008367AB" w:rsidP="008367AB">
      <w:pPr>
        <w:pStyle w:val="a3"/>
        <w:tabs>
          <w:tab w:val="left" w:pos="3544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Dankeschȍn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vierte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ja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vierte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Die bring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Ihrem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Lachen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Womit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Lernen</w:t>
      </w:r>
      <w:proofErr w:type="spellEnd"/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Hȁlfle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leichter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machen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fȕnfte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Rose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fȕr</w:t>
      </w:r>
      <w:proofErr w:type="spellEnd"/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Ihr</w:t>
      </w:r>
      <w:proofErr w:type="spellEnd"/>
      <w:r w:rsidRPr="004C14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angegrautes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Haar</w:t>
      </w:r>
      <w:proofErr w:type="spellEnd"/>
      <w:r w:rsidRPr="00B872E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will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versuchen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mich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367AB" w:rsidRDefault="008367AB" w:rsidP="008367AB">
      <w:pPr>
        <w:pStyle w:val="a3"/>
        <w:tabs>
          <w:tab w:val="left" w:pos="3402"/>
          <w:tab w:val="left" w:pos="3686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bessern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nȁchstes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Jahr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367AB" w:rsidRPr="00B872EE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500D6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B872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Lindermann</w:t>
      </w:r>
      <w:proofErr w:type="spellEnd"/>
    </w:p>
    <w:p w:rsidR="008367AB" w:rsidRPr="00803681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80368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803681">
        <w:rPr>
          <w:rFonts w:ascii="Times New Roman" w:hAnsi="Times New Roman" w:cs="Times New Roman"/>
          <w:b/>
          <w:sz w:val="28"/>
          <w:szCs w:val="28"/>
        </w:rPr>
        <w:t>. Вступительное слово учителя русского языка.</w:t>
      </w:r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ребята! Рада вас приветствовать на нашем интегрированном уроке, тема которого «Число, имя числительное, слова со значением числа». Сегодня мы обобщим знания, полученные при изучении темы «Числительное» и убедимся в том, какая это часть речи. </w:t>
      </w:r>
    </w:p>
    <w:p w:rsidR="008367AB" w:rsidRDefault="008367AB" w:rsidP="008367A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Эпиграфом  к нашему уроку является следующие слова: </w:t>
      </w:r>
    </w:p>
    <w:p w:rsidR="008367AB" w:rsidRDefault="008367AB" w:rsidP="008367AB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«  Имя числительное</w:t>
      </w:r>
    </w:p>
    <w:p w:rsidR="008367AB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Как обойтись бы без числа.</w:t>
      </w:r>
    </w:p>
    <w:p w:rsidR="008367AB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Наука точная могла?</w:t>
      </w:r>
    </w:p>
    <w:p w:rsidR="008367AB" w:rsidRDefault="008367AB" w:rsidP="0083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Расчет во всяком деле нужен,</w:t>
      </w:r>
    </w:p>
    <w:p w:rsidR="008367AB" w:rsidRDefault="008367AB" w:rsidP="008367AB">
      <w:pPr>
        <w:tabs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Ты и с числительным будь дружен»</w:t>
      </w:r>
    </w:p>
    <w:p w:rsidR="008367AB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Объяснение значения слова </w:t>
      </w:r>
      <w:r w:rsidRPr="00B872EE">
        <w:rPr>
          <w:rFonts w:ascii="Times New Roman" w:hAnsi="Times New Roman" w:cs="Times New Roman"/>
          <w:sz w:val="28"/>
          <w:szCs w:val="28"/>
          <w:u w:val="single"/>
        </w:rPr>
        <w:t>эпиграф</w:t>
      </w:r>
      <w:r>
        <w:rPr>
          <w:rFonts w:ascii="Times New Roman" w:hAnsi="Times New Roman" w:cs="Times New Roman"/>
          <w:sz w:val="28"/>
          <w:szCs w:val="28"/>
        </w:rPr>
        <w:t xml:space="preserve"> - Краткое изучение, предпосланное произведению или его части как выражение основной идеи.</w:t>
      </w:r>
      <w:r>
        <w:rPr>
          <w:rFonts w:ascii="Times New Roman" w:hAnsi="Times New Roman" w:cs="Times New Roman"/>
          <w:sz w:val="28"/>
          <w:szCs w:val="28"/>
        </w:rPr>
        <w:br/>
        <w:t>Прочитайте эпиграф к уроку. Как вы понимаете эти слова? Связан ли эпиграф с темой урока? (Да)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Сегодня наш урок будет необычным. Он соединяет такие предметы как русский язык, немецкий язык, математика.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Итак, начнем мы наш урок с текста великого русского художника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Рубо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создал панораму великой «Бородинской битвы».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80368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Что вам известно об этом великом человеке? (презентацию представляет ученица)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Франц Алексеевич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родился в Одессе 5 июня 1856 года во французской семье. Еще в ранние годы у мальчика выявился склонности к рисованию, и уже с 9 лет его определили в школу рисования.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       В 1877 году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отправляется в Мюнхен, чтобы продолжить свое художественное обучение. В 1866 году он получил заказ на написание 19 картин для Храма Славы в Тифлисе на тему кавказских войн.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       В 1912 году русский художник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создал панораму великой «Бородинской битвы» Полотно, которое написал художник, достигает 115 метров в окружности и 15 метров в высоту.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>
        <w:rPr>
          <w:noProof/>
        </w:rPr>
        <w:drawing>
          <wp:inline distT="0" distB="0" distL="0" distR="0">
            <wp:extent cx="1844255" cy="2718751"/>
            <wp:effectExtent l="19050" t="0" r="3595" b="0"/>
            <wp:docPr id="7" name="Рисунок 7" descr="17 июня родились... . Обсуждение на LiveInternet - Российский Сервис Онлайн-Днев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7 июня родились... . Обсуждение на LiveInternet - Российский Сервис Онлайн-Днев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422" cy="2718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Франц Алексеевич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</w:p>
    <w:p w:rsidR="008367AB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668231" cy="1777042"/>
            <wp:effectExtent l="19050" t="0" r="0" b="0"/>
            <wp:docPr id="10" name="Рисунок 10" descr="BSNews :: Южный Кавказ в поисках общей идентич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SNews :: Южный Кавказ в поисках общей идентично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609" cy="177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Бородинское сражение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Ф.А)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367AB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465357" cy="2008973"/>
            <wp:effectExtent l="19050" t="0" r="0" b="0"/>
            <wp:docPr id="13" name="Рисунок 13" descr="24AUTO.RU : Продолжим тему великих картин?, страниц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4AUTO.RU : Продолжим тему великих картин?, страница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93" cy="2009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Кавказские воины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Ф.А)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367AB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8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Обратимся к тексту.</w:t>
      </w:r>
      <w:r>
        <w:rPr>
          <w:rFonts w:ascii="Times New Roman" w:hAnsi="Times New Roman" w:cs="Times New Roman"/>
          <w:sz w:val="28"/>
          <w:szCs w:val="28"/>
        </w:rPr>
        <w:tab/>
        <w:t>Выпишите все слова, содержащие в себя число и определите какой частью речи оно является и почему?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5 (какого?) июня – числительное (обозначает  порядок при счете)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1856 (какого?) – числительное (обозначает порядок при счете)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с 9 (со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>?) лет – числительное (обозначает количество)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19 (сколько?) картин – числительное (обозначает количество)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803681">
        <w:rPr>
          <w:rFonts w:ascii="Times New Roman" w:hAnsi="Times New Roman" w:cs="Times New Roman"/>
          <w:b/>
          <w:sz w:val="28"/>
          <w:szCs w:val="28"/>
        </w:rPr>
        <w:lastRenderedPageBreak/>
        <w:t>Вывод делают учащиеся: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Числовое значение могут иметь не только числительные, но и другие части речи. </w:t>
      </w:r>
      <w:r>
        <w:rPr>
          <w:rFonts w:ascii="Times New Roman" w:hAnsi="Times New Roman" w:cs="Times New Roman"/>
          <w:sz w:val="28"/>
          <w:szCs w:val="28"/>
        </w:rPr>
        <w:tab/>
        <w:t>Имя числительное в предложении является обстоятельством, определением.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80368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0368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Распределить в 2 колонки порядковые и количественные числительные и определите их морфологические признаки (работают одновременно)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5 (какого?) июня – порядковые, простые, в ед.ч., р.п., в м.р.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1856 (какого?) года – порядковые, состоит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ед.ч.,в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19 (сколько?) картин – количественное, простое,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15 (сколько?) метров – количественное,  простое, им.п.,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муж.р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Второй ученик работает с немецкими числительными</w:t>
      </w:r>
    </w:p>
    <w:p w:rsidR="008367AB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Количественные числительные                                     Порядковые числительные</w:t>
      </w:r>
    </w:p>
    <w:p w:rsidR="008367AB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D63">
        <w:rPr>
          <w:rFonts w:ascii="Times New Roman" w:hAnsi="Times New Roman" w:cs="Times New Roman"/>
          <w:sz w:val="28"/>
          <w:szCs w:val="28"/>
        </w:rPr>
        <w:t>19 картин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neunzehn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Pr="00A8395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A83956">
        <w:rPr>
          <w:rFonts w:ascii="Times New Roman" w:hAnsi="Times New Roman" w:cs="Times New Roman"/>
          <w:sz w:val="28"/>
          <w:szCs w:val="28"/>
        </w:rPr>
        <w:t xml:space="preserve"> 5.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juni</w:t>
      </w:r>
      <w:proofErr w:type="spellEnd"/>
      <w:r w:rsidRPr="00A83956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пятого июня</w:t>
      </w:r>
      <w:r w:rsidRPr="00A839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839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1856г </w:t>
      </w:r>
      <w:r>
        <w:rPr>
          <w:rFonts w:ascii="Times New Roman" w:hAnsi="Times New Roman" w:cs="Times New Roman"/>
          <w:sz w:val="28"/>
          <w:szCs w:val="28"/>
        </w:rPr>
        <w:br/>
        <w:t>1886г</w:t>
      </w:r>
      <w:r>
        <w:rPr>
          <w:rFonts w:ascii="Times New Roman" w:hAnsi="Times New Roman" w:cs="Times New Roman"/>
          <w:sz w:val="28"/>
          <w:szCs w:val="28"/>
        </w:rPr>
        <w:br/>
      </w:r>
      <w:r w:rsidRPr="00803681">
        <w:rPr>
          <w:rFonts w:ascii="Times New Roman" w:hAnsi="Times New Roman" w:cs="Times New Roman"/>
          <w:b/>
          <w:sz w:val="28"/>
          <w:szCs w:val="28"/>
        </w:rPr>
        <w:t>Ученица делает сообщение</w:t>
      </w:r>
      <w:r>
        <w:rPr>
          <w:rFonts w:ascii="Times New Roman" w:hAnsi="Times New Roman" w:cs="Times New Roman"/>
          <w:sz w:val="28"/>
          <w:szCs w:val="28"/>
        </w:rPr>
        <w:t xml:space="preserve"> о том, почему порядковые числительные (даты) оказались в колонке с количественными числительными. Количественные числительные в немецком языке в предложении большей частью являются определением к существительным. В немецком языке для обозначения года используются количественные числительные, причем называются не тысячи, а сотни. В таком чтении слово год не добавляется. В четырехзначных числах сперва называются тысячи, затем сотни и наконец, единицы и десятки. </w:t>
      </w:r>
      <w:r>
        <w:rPr>
          <w:rFonts w:ascii="Times New Roman" w:hAnsi="Times New Roman" w:cs="Times New Roman"/>
          <w:sz w:val="28"/>
          <w:szCs w:val="28"/>
        </w:rPr>
        <w:br/>
        <w:t xml:space="preserve">Например: 1886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eintausendachthundertsechsundachtzig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Годы читаются по-разному: 2000год – </w:t>
      </w:r>
      <w:r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Pr="00A83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zweitausendjahr</w:t>
      </w:r>
      <w:proofErr w:type="spellEnd"/>
      <w:r w:rsidRPr="00A83956">
        <w:rPr>
          <w:rFonts w:ascii="Times New Roman" w:hAnsi="Times New Roman" w:cs="Times New Roman"/>
          <w:sz w:val="28"/>
          <w:szCs w:val="28"/>
        </w:rPr>
        <w:t>.</w:t>
      </w:r>
      <w:r w:rsidRPr="00A83956">
        <w:rPr>
          <w:rFonts w:ascii="Times New Roman" w:hAnsi="Times New Roman" w:cs="Times New Roman"/>
          <w:sz w:val="28"/>
          <w:szCs w:val="28"/>
        </w:rPr>
        <w:tab/>
      </w:r>
      <w:r w:rsidRPr="00A83956">
        <w:rPr>
          <w:rFonts w:ascii="Times New Roman" w:hAnsi="Times New Roman" w:cs="Times New Roman"/>
          <w:sz w:val="28"/>
          <w:szCs w:val="28"/>
        </w:rPr>
        <w:br/>
      </w:r>
      <w:r w:rsidRPr="00500D63">
        <w:rPr>
          <w:rFonts w:ascii="Times New Roman" w:hAnsi="Times New Roman" w:cs="Times New Roman"/>
          <w:sz w:val="28"/>
          <w:szCs w:val="28"/>
        </w:rPr>
        <w:t xml:space="preserve">2005 -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Zweitausendf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>ȕ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nf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ab/>
      </w:r>
      <w:r w:rsidRPr="00500D63">
        <w:rPr>
          <w:rFonts w:ascii="Times New Roman" w:hAnsi="Times New Roman" w:cs="Times New Roman"/>
          <w:sz w:val="28"/>
          <w:szCs w:val="28"/>
        </w:rPr>
        <w:br/>
      </w:r>
      <w:r w:rsidRPr="0080368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03681">
        <w:rPr>
          <w:rFonts w:ascii="Times New Roman" w:hAnsi="Times New Roman" w:cs="Times New Roman"/>
          <w:b/>
          <w:sz w:val="28"/>
          <w:szCs w:val="28"/>
        </w:rPr>
        <w:t xml:space="preserve"> Синтаксический разбор предложения</w:t>
      </w:r>
      <w:r w:rsidRPr="00803681">
        <w:rPr>
          <w:rFonts w:ascii="Times New Roman" w:hAnsi="Times New Roman" w:cs="Times New Roman"/>
          <w:b/>
          <w:sz w:val="28"/>
          <w:szCs w:val="28"/>
        </w:rPr>
        <w:tab/>
      </w:r>
      <w:r w:rsidRPr="00803681">
        <w:rPr>
          <w:rFonts w:ascii="Times New Roman" w:hAnsi="Times New Roman" w:cs="Times New Roman"/>
          <w:b/>
          <w:sz w:val="28"/>
          <w:szCs w:val="28"/>
        </w:rPr>
        <w:br/>
      </w:r>
      <w:r w:rsidRPr="00500D63">
        <w:rPr>
          <w:rFonts w:ascii="Times New Roman" w:hAnsi="Times New Roman" w:cs="Times New Roman"/>
          <w:sz w:val="28"/>
          <w:szCs w:val="28"/>
          <w:u w:val="wave"/>
        </w:rPr>
        <w:t>В 1912 году русский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D63">
        <w:rPr>
          <w:rFonts w:ascii="Times New Roman" w:hAnsi="Times New Roman" w:cs="Times New Roman"/>
          <w:sz w:val="28"/>
          <w:szCs w:val="28"/>
          <w:u w:val="single"/>
        </w:rPr>
        <w:t xml:space="preserve">художник  </w:t>
      </w:r>
      <w:proofErr w:type="spellStart"/>
      <w:r w:rsidRPr="00500D63">
        <w:rPr>
          <w:rFonts w:ascii="Times New Roman" w:hAnsi="Times New Roman" w:cs="Times New Roman"/>
          <w:sz w:val="28"/>
          <w:szCs w:val="28"/>
          <w:u w:val="single"/>
        </w:rPr>
        <w:t>Рубо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D63">
        <w:rPr>
          <w:rFonts w:ascii="Times New Roman" w:hAnsi="Times New Roman" w:cs="Times New Roman"/>
          <w:sz w:val="28"/>
          <w:szCs w:val="28"/>
          <w:u w:val="double"/>
        </w:rPr>
        <w:t>создал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D63">
        <w:rPr>
          <w:rFonts w:ascii="Times New Roman" w:hAnsi="Times New Roman" w:cs="Times New Roman"/>
          <w:sz w:val="28"/>
          <w:szCs w:val="28"/>
          <w:u w:val="dash"/>
        </w:rPr>
        <w:t xml:space="preserve">панораму </w:t>
      </w:r>
      <w:r>
        <w:rPr>
          <w:rFonts w:ascii="Times New Roman" w:hAnsi="Times New Roman" w:cs="Times New Roman"/>
          <w:sz w:val="28"/>
          <w:szCs w:val="28"/>
          <w:u w:val="dash"/>
        </w:rPr>
        <w:t xml:space="preserve"> </w:t>
      </w:r>
      <w:r w:rsidRPr="00500D63">
        <w:rPr>
          <w:rFonts w:ascii="Times New Roman" w:hAnsi="Times New Roman" w:cs="Times New Roman"/>
          <w:sz w:val="28"/>
          <w:szCs w:val="28"/>
          <w:u w:val="wave"/>
        </w:rPr>
        <w:t>великой «Бородинской битвы»</w:t>
      </w:r>
    </w:p>
    <w:p w:rsidR="008367AB" w:rsidRPr="00A83956" w:rsidRDefault="008367AB" w:rsidP="008367AB">
      <w:pPr>
        <w:spacing w:line="360" w:lineRule="auto"/>
        <w:rPr>
          <w:rFonts w:ascii="Times New Roman" w:eastAsia="Calibri" w:hAnsi="Calibri" w:cs="Times New Roman"/>
          <w:sz w:val="28"/>
          <w:lang w:val="en-US"/>
        </w:rPr>
      </w:pPr>
      <w:r w:rsidRPr="00803681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Имя числительное могут выполнять любую синтаксическую роль т.е быть разными членами предложения.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803681">
        <w:rPr>
          <w:rFonts w:ascii="Times New Roman" w:hAnsi="Times New Roman" w:cs="Times New Roman"/>
          <w:b/>
          <w:sz w:val="28"/>
          <w:szCs w:val="28"/>
          <w:lang w:val="en-US"/>
        </w:rPr>
        <w:t>VIII. A</w:t>
      </w:r>
      <w:proofErr w:type="spellStart"/>
      <w:r w:rsidRPr="00803681">
        <w:rPr>
          <w:rFonts w:ascii="Times New Roman" w:hAnsi="Times New Roman" w:cs="Times New Roman"/>
          <w:b/>
          <w:sz w:val="28"/>
          <w:szCs w:val="28"/>
        </w:rPr>
        <w:t>удирование</w:t>
      </w:r>
      <w:proofErr w:type="spellEnd"/>
      <w:r w:rsidRPr="008036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03681">
        <w:rPr>
          <w:rFonts w:ascii="Times New Roman" w:hAnsi="Times New Roman" w:cs="Times New Roman"/>
          <w:b/>
          <w:sz w:val="28"/>
          <w:szCs w:val="28"/>
        </w:rPr>
        <w:t>текста</w:t>
      </w:r>
      <w:r w:rsidRPr="008036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03681">
        <w:rPr>
          <w:rFonts w:ascii="Times New Roman" w:hAnsi="Times New Roman" w:cs="Times New Roman"/>
          <w:b/>
          <w:sz w:val="28"/>
          <w:szCs w:val="28"/>
        </w:rPr>
        <w:t>на</w:t>
      </w:r>
      <w:r w:rsidRPr="008036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03681">
        <w:rPr>
          <w:rFonts w:ascii="Times New Roman" w:hAnsi="Times New Roman" w:cs="Times New Roman"/>
          <w:b/>
          <w:sz w:val="28"/>
          <w:szCs w:val="28"/>
        </w:rPr>
        <w:t>немецком</w:t>
      </w:r>
      <w:r w:rsidRPr="008036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03681">
        <w:rPr>
          <w:rFonts w:ascii="Times New Roman" w:hAnsi="Times New Roman" w:cs="Times New Roman"/>
          <w:b/>
          <w:sz w:val="28"/>
          <w:szCs w:val="28"/>
        </w:rPr>
        <w:t>языке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83956">
        <w:rPr>
          <w:rFonts w:ascii="Times New Roman" w:eastAsia="Calibri" w:hAnsi="Calibri" w:cs="Times New Roman"/>
          <w:sz w:val="28"/>
          <w:lang w:val="en-US"/>
        </w:rPr>
        <w:lastRenderedPageBreak/>
        <w:t xml:space="preserve">Franz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Roubaud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wurde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in Odessa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geboren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am 5.juni 1856 in den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fruhen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yahren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often art deer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yunge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die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Neigung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and here its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mit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9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yahren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bestimmt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man seen in die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Schule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zu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zeichnen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.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Ym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yare 1877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Roubaud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begibt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such in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Munchen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um seiner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Kunstlerischen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Ausbilding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zu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forsetzen.Ym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yahre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1886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Roubaud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erhielt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deer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Auftrag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Aufsehreibung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19 Builder fur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dem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Temple does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Ruhmes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in Tiflis</w:t>
      </w:r>
      <w:r>
        <w:rPr>
          <w:rFonts w:ascii="Times New Roman"/>
          <w:sz w:val="28"/>
          <w:lang w:val="en-US"/>
        </w:rPr>
        <w:t xml:space="preserve"> sum </w:t>
      </w:r>
      <w:proofErr w:type="spellStart"/>
      <w:r>
        <w:rPr>
          <w:rFonts w:ascii="Times New Roman"/>
          <w:sz w:val="28"/>
          <w:lang w:val="en-US"/>
        </w:rPr>
        <w:t>Thema</w:t>
      </w:r>
      <w:proofErr w:type="spellEnd"/>
      <w:r>
        <w:rPr>
          <w:rFonts w:ascii="Times New Roman"/>
          <w:sz w:val="28"/>
          <w:lang w:val="en-US"/>
        </w:rPr>
        <w:t xml:space="preserve"> </w:t>
      </w:r>
      <w:r w:rsidRPr="00A83956">
        <w:rPr>
          <w:rFonts w:ascii="Times New Roman"/>
          <w:sz w:val="28"/>
          <w:lang w:val="en-US"/>
        </w:rPr>
        <w:t>«</w:t>
      </w:r>
      <w:proofErr w:type="spellStart"/>
      <w:r>
        <w:rPr>
          <w:rFonts w:ascii="Times New Roman"/>
          <w:sz w:val="28"/>
          <w:lang w:val="en-US"/>
        </w:rPr>
        <w:t>Kaukasischer</w:t>
      </w:r>
      <w:proofErr w:type="spellEnd"/>
      <w:r>
        <w:rPr>
          <w:rFonts w:ascii="Times New Roman"/>
          <w:sz w:val="28"/>
          <w:lang w:val="en-US"/>
        </w:rPr>
        <w:t xml:space="preserve"> </w:t>
      </w:r>
      <w:proofErr w:type="spellStart"/>
      <w:r>
        <w:rPr>
          <w:rFonts w:ascii="Times New Roman"/>
          <w:sz w:val="28"/>
          <w:lang w:val="en-US"/>
        </w:rPr>
        <w:t>Kriege</w:t>
      </w:r>
      <w:proofErr w:type="spellEnd"/>
      <w:r w:rsidRPr="00A83956">
        <w:rPr>
          <w:rFonts w:ascii="Times New Roman"/>
          <w:sz w:val="28"/>
          <w:lang w:val="en-US"/>
        </w:rPr>
        <w:t>»</w:t>
      </w:r>
      <w:r w:rsidRPr="00A83956">
        <w:rPr>
          <w:rFonts w:ascii="Times New Roman" w:eastAsia="Calibri" w:hAnsi="Calibri" w:cs="Times New Roman"/>
          <w:sz w:val="28"/>
          <w:lang w:val="en-US"/>
        </w:rPr>
        <w:t xml:space="preserve">. </w:t>
      </w:r>
    </w:p>
    <w:p w:rsidR="008367AB" w:rsidRPr="00803681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681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803681">
        <w:rPr>
          <w:rFonts w:ascii="Times New Roman" w:hAnsi="Times New Roman" w:cs="Times New Roman"/>
          <w:b/>
          <w:sz w:val="28"/>
          <w:szCs w:val="28"/>
        </w:rPr>
        <w:t>. Динамическая пауза. Групповая работа. Вспомним математику. (</w:t>
      </w:r>
      <w:r>
        <w:rPr>
          <w:rFonts w:ascii="Times New Roman" w:hAnsi="Times New Roman" w:cs="Times New Roman"/>
          <w:b/>
          <w:sz w:val="28"/>
          <w:szCs w:val="28"/>
        </w:rPr>
        <w:t>Головоломка</w:t>
      </w:r>
      <w:r w:rsidRPr="00803681">
        <w:rPr>
          <w:rFonts w:ascii="Times New Roman" w:hAnsi="Times New Roman" w:cs="Times New Roman"/>
          <w:b/>
          <w:sz w:val="28"/>
          <w:szCs w:val="28"/>
        </w:rPr>
        <w:t>)</w:t>
      </w:r>
    </w:p>
    <w:p w:rsidR="008367AB" w:rsidRPr="009F04C9" w:rsidRDefault="008367AB" w:rsidP="008367AB">
      <w:pPr>
        <w:spacing w:line="360" w:lineRule="auto"/>
        <w:rPr>
          <w:rFonts w:ascii="Times New Roman" w:eastAsia="Calibri" w:hAnsi="Calibri" w:cs="Times New Roman"/>
          <w:sz w:val="28"/>
          <w:lang w:val="en-US"/>
        </w:rPr>
      </w:pPr>
      <w:r w:rsidRPr="00A83956">
        <w:rPr>
          <w:rFonts w:ascii="Times New Roman" w:eastAsia="Calibri" w:hAnsi="Calibri" w:cs="Times New Roman"/>
          <w:sz w:val="28"/>
          <w:lang w:val="en-US"/>
        </w:rPr>
        <w:t>Fine</w:t>
      </w:r>
      <w:r w:rsidRPr="009F04C9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einfache</w:t>
      </w:r>
      <w:proofErr w:type="spellEnd"/>
      <w:r w:rsidRPr="009F04C9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Rechnung</w:t>
      </w:r>
      <w:proofErr w:type="spellEnd"/>
      <w:r w:rsidRPr="009F04C9">
        <w:rPr>
          <w:rFonts w:ascii="Times New Roman" w:eastAsia="Calibri" w:hAnsi="Calibri" w:cs="Times New Roman"/>
          <w:sz w:val="28"/>
          <w:lang w:val="en-US"/>
        </w:rPr>
        <w:t xml:space="preserve">. </w:t>
      </w:r>
    </w:p>
    <w:p w:rsidR="008367AB" w:rsidRPr="00A83956" w:rsidRDefault="008367AB" w:rsidP="008367AB">
      <w:pPr>
        <w:spacing w:line="360" w:lineRule="auto"/>
        <w:rPr>
          <w:rFonts w:ascii="Times New Roman" w:eastAsia="Calibri" w:hAnsi="Calibri" w:cs="Times New Roman"/>
          <w:sz w:val="28"/>
          <w:lang w:val="en-US"/>
        </w:rPr>
      </w:pPr>
      <w:r w:rsidRPr="00A83956">
        <w:rPr>
          <w:rFonts w:ascii="Times New Roman" w:eastAsia="Calibri" w:hAnsi="Calibri" w:cs="Times New Roman"/>
          <w:sz w:val="28"/>
          <w:lang w:val="en-US"/>
        </w:rPr>
        <w:t xml:space="preserve">Kinder, Side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haben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beror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Side 8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Beispiele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.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Erste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Antwort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proofErr w:type="gramStart"/>
      <w:r w:rsidRPr="00A83956">
        <w:rPr>
          <w:rFonts w:ascii="Times New Roman" w:eastAsia="Calibri" w:hAnsi="Calibri" w:cs="Times New Roman"/>
          <w:sz w:val="28"/>
          <w:lang w:val="en-US"/>
        </w:rPr>
        <w:t>wird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 der</w:t>
      </w:r>
      <w:proofErr w:type="gram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Anfang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des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zweiten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, die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Antwort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des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zweiten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- die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Beginung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des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dritten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etc. </w:t>
      </w:r>
    </w:p>
    <w:p w:rsidR="008367AB" w:rsidRPr="00A83956" w:rsidRDefault="008367AB" w:rsidP="008367AB">
      <w:pPr>
        <w:spacing w:line="360" w:lineRule="auto"/>
        <w:rPr>
          <w:rFonts w:ascii="Times New Roman" w:eastAsia="Calibri" w:hAnsi="Calibri" w:cs="Times New Roman"/>
          <w:sz w:val="28"/>
          <w:lang w:val="en-US"/>
        </w:rPr>
      </w:pP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Sie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sollten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such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mit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ausgewahlten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Beispielen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zu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beginnen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. Die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Entscheidung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, in,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Sie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mussen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, died dieses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Prozess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der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Beseitigung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, and auf deer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grundlage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deer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Anzahl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der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Schifr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, um das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nachste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zu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finden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, und so in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Ordnung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proofErr w:type="gramStart"/>
      <w:r w:rsidRPr="00A83956">
        <w:rPr>
          <w:rFonts w:ascii="Times New Roman" w:eastAsia="Calibri" w:hAnsi="Calibri" w:cs="Times New Roman"/>
          <w:sz w:val="28"/>
          <w:lang w:val="en-US"/>
        </w:rPr>
        <w:t>ist</w:t>
      </w:r>
      <w:proofErr w:type="spellEnd"/>
      <w:proofErr w:type="gram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.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Erstellen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Sie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die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richtige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Kette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und den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Vergleich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der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Antworten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mit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Buchstaben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aus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dem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Code, den &lt;</w:t>
      </w:r>
      <w:proofErr w:type="gramStart"/>
      <w:r w:rsidRPr="00A83956">
        <w:rPr>
          <w:rFonts w:ascii="Times New Roman" w:eastAsia="Calibri" w:hAnsi="Calibri" w:cs="Times New Roman"/>
          <w:sz w:val="28"/>
          <w:lang w:val="en-US"/>
        </w:rPr>
        <w:t>Winter</w:t>
      </w:r>
      <w:proofErr w:type="gram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&gt;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Keywort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erhalten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Sie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. </w:t>
      </w:r>
    </w:p>
    <w:p w:rsidR="008367AB" w:rsidRPr="00A83956" w:rsidRDefault="008367AB" w:rsidP="008367AB">
      <w:pPr>
        <w:spacing w:line="360" w:lineRule="auto"/>
        <w:rPr>
          <w:rFonts w:ascii="Times New Roman" w:eastAsia="Calibri" w:hAnsi="Calibri" w:cs="Times New Roman"/>
          <w:sz w:val="28"/>
          <w:lang w:val="en-US"/>
        </w:rPr>
      </w:pPr>
      <w:r w:rsidRPr="00A83956">
        <w:rPr>
          <w:rFonts w:ascii="Times New Roman" w:eastAsia="Calibri" w:hAnsi="Calibri" w:cs="Times New Roman"/>
          <w:sz w:val="28"/>
          <w:lang w:val="en-US"/>
        </w:rPr>
        <w:t xml:space="preserve">(47+12=?) -&gt; (?-17=?) -&gt;(?+2=21) -&gt;( ?*5=105) -&gt; (?- 89=16) -&gt;(?*4=64) -&gt; (?+29=93) </w:t>
      </w:r>
      <w:r>
        <w:rPr>
          <w:rFonts w:ascii="Times New Roman"/>
          <w:sz w:val="28"/>
          <w:lang w:val="en-US"/>
        </w:rPr>
        <w:br/>
      </w:r>
      <w:r w:rsidRPr="00A83956">
        <w:rPr>
          <w:rFonts w:ascii="Times New Roman" w:eastAsia="Calibri" w:hAnsi="Calibri" w:cs="Times New Roman"/>
          <w:sz w:val="28"/>
          <w:lang w:val="en-US"/>
        </w:rPr>
        <w:t>-&gt;( ?:3=31)</w:t>
      </w:r>
    </w:p>
    <w:p w:rsidR="008367AB" w:rsidRPr="00A83956" w:rsidRDefault="008367AB" w:rsidP="008367AB">
      <w:pPr>
        <w:spacing w:line="360" w:lineRule="auto"/>
        <w:rPr>
          <w:rFonts w:ascii="Times New Roman" w:eastAsia="Calibri" w:hAnsi="Calibri" w:cs="Times New Roman"/>
          <w:sz w:val="28"/>
          <w:lang w:val="en-US"/>
        </w:rPr>
      </w:pP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Schifr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: 59 -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sch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>, 21- e, 42 - n, 105 - e, 16 - m, 93 - n, 64 - a, 31 - n.</w:t>
      </w:r>
    </w:p>
    <w:p w:rsidR="008367AB" w:rsidRDefault="008367AB" w:rsidP="008367AB">
      <w:pPr>
        <w:spacing w:line="360" w:lineRule="auto"/>
        <w:rPr>
          <w:rFonts w:ascii="Calibri" w:eastAsia="Calibri" w:hAnsi="Calibri" w:cs="Times New Roman"/>
        </w:rPr>
      </w:pPr>
      <w:proofErr w:type="spellStart"/>
      <w:r>
        <w:rPr>
          <w:rFonts w:ascii="Times New Roman" w:eastAsia="Calibri" w:hAnsi="Calibri" w:cs="Times New Roman"/>
          <w:sz w:val="28"/>
        </w:rPr>
        <w:t>Keywort</w:t>
      </w:r>
      <w:proofErr w:type="spellEnd"/>
      <w:r>
        <w:rPr>
          <w:rFonts w:ascii="Times New Roman" w:eastAsia="Calibri" w:hAnsi="Calibri" w:cs="Times New Roman"/>
          <w:sz w:val="28"/>
        </w:rPr>
        <w:t xml:space="preserve">: </w:t>
      </w:r>
      <w:proofErr w:type="spellStart"/>
      <w:r>
        <w:rPr>
          <w:rFonts w:ascii="Times New Roman" w:eastAsia="Calibri" w:hAnsi="Calibri" w:cs="Times New Roman"/>
          <w:sz w:val="28"/>
        </w:rPr>
        <w:t>Schneemann</w:t>
      </w:r>
      <w:proofErr w:type="spellEnd"/>
      <w:r>
        <w:rPr>
          <w:rFonts w:ascii="Times New Roman" w:eastAsia="Calibri" w:hAnsi="Calibri" w:cs="Times New Roman"/>
          <w:sz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4"/>
        <w:gridCol w:w="1114"/>
        <w:gridCol w:w="1114"/>
        <w:gridCol w:w="1114"/>
        <w:gridCol w:w="1114"/>
        <w:gridCol w:w="1115"/>
        <w:gridCol w:w="1115"/>
        <w:gridCol w:w="1115"/>
      </w:tblGrid>
      <w:tr w:rsidR="008367AB" w:rsidTr="00A37F96">
        <w:trPr>
          <w:trHeight w:val="422"/>
        </w:trPr>
        <w:tc>
          <w:tcPr>
            <w:tcW w:w="1114" w:type="dxa"/>
          </w:tcPr>
          <w:p w:rsidR="008367AB" w:rsidRDefault="008367AB" w:rsidP="00A37F96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14" w:type="dxa"/>
          </w:tcPr>
          <w:p w:rsidR="008367AB" w:rsidRDefault="008367AB" w:rsidP="00A37F96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14" w:type="dxa"/>
          </w:tcPr>
          <w:p w:rsidR="008367AB" w:rsidRDefault="008367AB" w:rsidP="00A37F96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14" w:type="dxa"/>
          </w:tcPr>
          <w:p w:rsidR="008367AB" w:rsidRDefault="008367AB" w:rsidP="00A37F96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14" w:type="dxa"/>
          </w:tcPr>
          <w:p w:rsidR="008367AB" w:rsidRDefault="008367AB" w:rsidP="00A37F96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15" w:type="dxa"/>
          </w:tcPr>
          <w:p w:rsidR="008367AB" w:rsidRDefault="008367AB" w:rsidP="00A37F96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15" w:type="dxa"/>
          </w:tcPr>
          <w:p w:rsidR="008367AB" w:rsidRDefault="008367AB" w:rsidP="00A37F96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15" w:type="dxa"/>
          </w:tcPr>
          <w:p w:rsidR="008367AB" w:rsidRDefault="008367AB" w:rsidP="00A37F96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</w:tc>
      </w:tr>
    </w:tbl>
    <w:p w:rsidR="008367AB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681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80368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Очень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важно уметь склонять числительные. Чтение стихотворения «Школа» - читает ученик. С какими числительными вы встретились? </w:t>
      </w:r>
      <w:r>
        <w:rPr>
          <w:rFonts w:ascii="Times New Roman" w:hAnsi="Times New Roman" w:cs="Times New Roman"/>
          <w:sz w:val="28"/>
          <w:szCs w:val="28"/>
        </w:rPr>
        <w:tab/>
        <w:t>(С порядковыми)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367AB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«Школа»</w:t>
      </w:r>
      <w:r>
        <w:rPr>
          <w:rFonts w:ascii="Times New Roman" w:hAnsi="Times New Roman" w:cs="Times New Roman"/>
          <w:sz w:val="28"/>
          <w:szCs w:val="28"/>
        </w:rPr>
        <w:br/>
        <w:t>То, было много лет назад</w:t>
      </w:r>
      <w:r>
        <w:rPr>
          <w:rFonts w:ascii="Times New Roman" w:hAnsi="Times New Roman" w:cs="Times New Roman"/>
          <w:sz w:val="28"/>
          <w:szCs w:val="28"/>
        </w:rPr>
        <w:br/>
        <w:t>Я тоже в первый класс</w:t>
      </w:r>
      <w:r>
        <w:rPr>
          <w:rFonts w:ascii="Times New Roman" w:hAnsi="Times New Roman" w:cs="Times New Roman"/>
          <w:sz w:val="28"/>
          <w:szCs w:val="28"/>
        </w:rPr>
        <w:br/>
        <w:t xml:space="preserve">С толпою сверстников - ребят, </w:t>
      </w:r>
      <w:r>
        <w:rPr>
          <w:rFonts w:ascii="Times New Roman" w:hAnsi="Times New Roman" w:cs="Times New Roman"/>
          <w:sz w:val="28"/>
          <w:szCs w:val="28"/>
        </w:rPr>
        <w:br/>
        <w:t>Явился в школьный класс.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Умчались школьные года, </w:t>
      </w:r>
      <w:r>
        <w:rPr>
          <w:rFonts w:ascii="Times New Roman" w:hAnsi="Times New Roman" w:cs="Times New Roman"/>
          <w:sz w:val="28"/>
          <w:szCs w:val="28"/>
        </w:rPr>
        <w:br/>
        <w:t>И не догонишь их</w:t>
      </w:r>
      <w:r>
        <w:rPr>
          <w:rFonts w:ascii="Times New Roman" w:hAnsi="Times New Roman" w:cs="Times New Roman"/>
          <w:sz w:val="28"/>
          <w:szCs w:val="28"/>
        </w:rPr>
        <w:br/>
        <w:t xml:space="preserve">Но я встречаю иногда, </w:t>
      </w:r>
      <w:r>
        <w:rPr>
          <w:rFonts w:ascii="Times New Roman" w:hAnsi="Times New Roman" w:cs="Times New Roman"/>
          <w:sz w:val="28"/>
          <w:szCs w:val="28"/>
        </w:rPr>
        <w:br/>
        <w:t>Товарищей своих.</w:t>
      </w:r>
      <w:r>
        <w:rPr>
          <w:rFonts w:ascii="Times New Roman" w:hAnsi="Times New Roman" w:cs="Times New Roman"/>
          <w:sz w:val="28"/>
          <w:szCs w:val="28"/>
        </w:rPr>
        <w:br/>
        <w:t>Один - моряк,</w:t>
      </w:r>
      <w:r>
        <w:rPr>
          <w:rFonts w:ascii="Times New Roman" w:hAnsi="Times New Roman" w:cs="Times New Roman"/>
          <w:sz w:val="28"/>
          <w:szCs w:val="28"/>
        </w:rPr>
        <w:br/>
        <w:t xml:space="preserve"> Второй -танкист,</w:t>
      </w:r>
      <w:r>
        <w:rPr>
          <w:rFonts w:ascii="Times New Roman" w:hAnsi="Times New Roman" w:cs="Times New Roman"/>
          <w:sz w:val="28"/>
          <w:szCs w:val="28"/>
        </w:rPr>
        <w:br/>
        <w:t>А третий-  инженер,</w:t>
      </w:r>
      <w:r>
        <w:rPr>
          <w:rFonts w:ascii="Times New Roman" w:hAnsi="Times New Roman" w:cs="Times New Roman"/>
          <w:sz w:val="28"/>
          <w:szCs w:val="28"/>
        </w:rPr>
        <w:br/>
        <w:t>Четвертый - доктор-окулист,</w:t>
      </w:r>
      <w:r>
        <w:rPr>
          <w:rFonts w:ascii="Times New Roman" w:hAnsi="Times New Roman" w:cs="Times New Roman"/>
          <w:sz w:val="28"/>
          <w:szCs w:val="28"/>
        </w:rPr>
        <w:br/>
        <w:t>А пятый- землемер,</w:t>
      </w:r>
      <w:r>
        <w:rPr>
          <w:rFonts w:ascii="Times New Roman" w:hAnsi="Times New Roman" w:cs="Times New Roman"/>
          <w:sz w:val="28"/>
          <w:szCs w:val="28"/>
        </w:rPr>
        <w:br/>
        <w:t>Шестой - полярный капитан,</w:t>
      </w:r>
      <w:r>
        <w:rPr>
          <w:rFonts w:ascii="Times New Roman" w:hAnsi="Times New Roman" w:cs="Times New Roman"/>
          <w:sz w:val="28"/>
          <w:szCs w:val="28"/>
        </w:rPr>
        <w:br/>
        <w:t>Седьмой - искусствовед,</w:t>
      </w:r>
      <w:r>
        <w:rPr>
          <w:rFonts w:ascii="Times New Roman" w:hAnsi="Times New Roman" w:cs="Times New Roman"/>
          <w:sz w:val="28"/>
          <w:szCs w:val="28"/>
        </w:rPr>
        <w:br/>
        <w:t>Восьмой - наш диктор Левитан,</w:t>
      </w:r>
      <w:r>
        <w:rPr>
          <w:rFonts w:ascii="Times New Roman" w:hAnsi="Times New Roman" w:cs="Times New Roman"/>
          <w:sz w:val="28"/>
          <w:szCs w:val="28"/>
        </w:rPr>
        <w:br/>
        <w:t>Девятый-  я, поэт.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(С.Михалков)</w:t>
      </w:r>
    </w:p>
    <w:p w:rsidR="008367AB" w:rsidRPr="00A83956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9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Склонение порядковых числительных</w:t>
      </w:r>
    </w:p>
    <w:p w:rsidR="008367AB" w:rsidRPr="00500D63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Один моряк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zweite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Tankist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Р.п. Одного моряка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Gen</w:t>
      </w:r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des</w:t>
      </w:r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zweiten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Tankist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Д.п. Одному моряку</w:t>
      </w:r>
      <w:r>
        <w:rPr>
          <w:rFonts w:ascii="Times New Roman" w:hAnsi="Times New Roman" w:cs="Times New Roman"/>
          <w:sz w:val="28"/>
          <w:szCs w:val="28"/>
        </w:rPr>
        <w:tab/>
      </w:r>
      <w:r w:rsidRPr="00500D6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zweiten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Tankist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В.п. Одного моряка</w:t>
      </w:r>
      <w:r>
        <w:rPr>
          <w:rFonts w:ascii="Times New Roman" w:hAnsi="Times New Roman" w:cs="Times New Roman"/>
          <w:sz w:val="28"/>
          <w:szCs w:val="28"/>
        </w:rPr>
        <w:tab/>
      </w:r>
      <w:r w:rsidRPr="00500D6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Akk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den</w:t>
      </w:r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zweiten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Tankist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Т.п. Одним моряком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П.п. (об) одном моряке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    Произведите действия и правильно произнесите числительные и переведите на немецкий язык. </w:t>
      </w:r>
      <w:r w:rsidRPr="00A83956">
        <w:rPr>
          <w:rFonts w:ascii="Times New Roman" w:hAnsi="Times New Roman" w:cs="Times New Roman"/>
          <w:sz w:val="28"/>
          <w:szCs w:val="28"/>
        </w:rPr>
        <w:tab/>
      </w:r>
      <w:r w:rsidRPr="00A839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На русском языке: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Ű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bersefzt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ins</w:t>
      </w:r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Deutsche</w:t>
      </w:r>
      <w:r w:rsidRPr="00500D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к 10+7=17</w:t>
      </w:r>
      <w:r>
        <w:rPr>
          <w:rFonts w:ascii="Times New Roman" w:hAnsi="Times New Roman" w:cs="Times New Roman"/>
          <w:sz w:val="28"/>
          <w:szCs w:val="28"/>
        </w:rPr>
        <w:tab/>
      </w:r>
      <w:r w:rsidRPr="00500D6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zehn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und</w:t>
      </w:r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sieben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siebzehn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от 20-10=10</w:t>
      </w:r>
      <w:r>
        <w:rPr>
          <w:rFonts w:ascii="Times New Roman" w:hAnsi="Times New Roman" w:cs="Times New Roman"/>
          <w:sz w:val="28"/>
          <w:szCs w:val="28"/>
        </w:rPr>
        <w:tab/>
      </w:r>
      <w:r w:rsidRPr="00500D6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zwanzig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weniger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zehn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zehn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12*6=72</w:t>
      </w:r>
      <w:r w:rsidRPr="00500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zw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>ȍ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lfmal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sechs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zweiundsiebzig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25:5=5</w:t>
      </w:r>
      <w:r w:rsidRPr="00500D63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00D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00D63">
        <w:rPr>
          <w:rFonts w:ascii="Times New Roman" w:hAnsi="Times New Roman" w:cs="Times New Roman"/>
          <w:sz w:val="28"/>
          <w:szCs w:val="28"/>
        </w:rPr>
        <w:t>ȕ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nfundzwanzig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durch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00D63">
        <w:rPr>
          <w:rFonts w:ascii="Times New Roman" w:hAnsi="Times New Roman" w:cs="Times New Roman"/>
          <w:sz w:val="28"/>
          <w:szCs w:val="28"/>
        </w:rPr>
        <w:t>ȕ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nf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00D63">
        <w:rPr>
          <w:rFonts w:ascii="Times New Roman" w:hAnsi="Times New Roman" w:cs="Times New Roman"/>
          <w:sz w:val="28"/>
          <w:szCs w:val="28"/>
        </w:rPr>
        <w:t>ȕ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nf</w:t>
      </w:r>
      <w:proofErr w:type="spellEnd"/>
      <w:r w:rsidRPr="00500D6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367AB" w:rsidRPr="00803681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368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XI</w:t>
      </w:r>
      <w:r w:rsidRPr="00803681">
        <w:rPr>
          <w:rFonts w:ascii="Times New Roman" w:hAnsi="Times New Roman" w:cs="Times New Roman"/>
          <w:b/>
          <w:sz w:val="28"/>
          <w:szCs w:val="28"/>
        </w:rPr>
        <w:t>. Числительные встречаются и в русских народных сказках, пословицах, поговорках. Давайте</w:t>
      </w:r>
      <w:r w:rsidRPr="008036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03681">
        <w:rPr>
          <w:rFonts w:ascii="Times New Roman" w:hAnsi="Times New Roman" w:cs="Times New Roman"/>
          <w:b/>
          <w:sz w:val="28"/>
          <w:szCs w:val="28"/>
        </w:rPr>
        <w:t>вспомним</w:t>
      </w:r>
      <w:r w:rsidRPr="008036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8367AB" w:rsidRPr="00A83956" w:rsidRDefault="008367AB" w:rsidP="008367AB">
      <w:pPr>
        <w:spacing w:line="360" w:lineRule="auto"/>
        <w:rPr>
          <w:rFonts w:ascii="Times New Roman" w:eastAsia="Calibri" w:hAnsi="Calibri" w:cs="Times New Roman"/>
          <w:sz w:val="28"/>
          <w:lang w:val="en-US"/>
        </w:rPr>
      </w:pPr>
      <w:r w:rsidRPr="00A83956">
        <w:rPr>
          <w:rFonts w:ascii="Times New Roman" w:eastAsia="Calibri" w:hAnsi="Calibri" w:cs="Times New Roman"/>
          <w:sz w:val="28"/>
          <w:lang w:val="en-US"/>
        </w:rPr>
        <w:t xml:space="preserve">Fur unseen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Unterricht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have rich Speech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worter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gewahlt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, in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denen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gibt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as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Zahlworter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. Side wind being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ihnen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auf den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Tische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. Lessen Side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diesen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and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verzuchen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ihnen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Deutsch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ubersetzen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.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Arbet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Side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zuzweit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bitter.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Nennt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die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russischen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 </w:t>
      </w:r>
      <w:proofErr w:type="spellStart"/>
      <w:r w:rsidRPr="00A83956">
        <w:rPr>
          <w:rFonts w:ascii="Times New Roman" w:eastAsia="Calibri" w:hAnsi="Calibri" w:cs="Times New Roman"/>
          <w:sz w:val="28"/>
          <w:lang w:val="en-US"/>
        </w:rPr>
        <w:t>Aquivalente</w:t>
      </w:r>
      <w:proofErr w:type="spellEnd"/>
      <w:r w:rsidRPr="00A83956">
        <w:rPr>
          <w:rFonts w:ascii="Times New Roman" w:eastAsia="Calibri" w:hAnsi="Calibri" w:cs="Times New Roman"/>
          <w:sz w:val="28"/>
          <w:lang w:val="en-US"/>
        </w:rPr>
        <w:t xml:space="preserve">. </w:t>
      </w:r>
    </w:p>
    <w:p w:rsidR="008367AB" w:rsidRPr="00A83956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67AB" w:rsidRPr="00803681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Один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пашет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семеро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руками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машут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pflugt</w:t>
      </w:r>
      <w:proofErr w:type="spellEnd"/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und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sieben</w:t>
      </w:r>
      <w:proofErr w:type="spellEnd"/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>ȁ</w:t>
      </w:r>
      <w:r>
        <w:rPr>
          <w:rFonts w:ascii="Times New Roman" w:hAnsi="Times New Roman" w:cs="Times New Roman"/>
          <w:sz w:val="28"/>
          <w:szCs w:val="28"/>
          <w:lang w:val="en-US"/>
        </w:rPr>
        <w:t>nde</w:t>
      </w:r>
      <w:proofErr w:type="spellEnd"/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winken</w:t>
      </w:r>
      <w:proofErr w:type="spellEnd"/>
      <w:r w:rsidRPr="00A8395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медведя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одной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берлоге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уживутся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Zwei</w:t>
      </w:r>
      <w:proofErr w:type="spellEnd"/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>ȁ</w:t>
      </w:r>
      <w:r>
        <w:rPr>
          <w:rFonts w:ascii="Times New Roman" w:hAnsi="Times New Roman" w:cs="Times New Roman"/>
          <w:sz w:val="28"/>
          <w:szCs w:val="28"/>
          <w:lang w:val="en-US"/>
        </w:rPr>
        <w:t>ren</w:t>
      </w:r>
      <w:proofErr w:type="spellEnd"/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vertragen</w:t>
      </w:r>
      <w:proofErr w:type="spellEnd"/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A83956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83956">
        <w:rPr>
          <w:rFonts w:ascii="Times New Roman" w:hAnsi="Times New Roman" w:cs="Times New Roman"/>
          <w:sz w:val="28"/>
          <w:szCs w:val="28"/>
          <w:lang w:val="en-US"/>
        </w:rPr>
        <w:t>ȍ</w:t>
      </w:r>
      <w:r>
        <w:rPr>
          <w:rFonts w:ascii="Times New Roman" w:hAnsi="Times New Roman" w:cs="Times New Roman"/>
          <w:sz w:val="28"/>
          <w:szCs w:val="28"/>
          <w:lang w:val="en-US"/>
        </w:rPr>
        <w:t>hle</w:t>
      </w:r>
      <w:proofErr w:type="spellEnd"/>
    </w:p>
    <w:p w:rsidR="008367AB" w:rsidRPr="00803681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голова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лучше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Zwei</w:t>
      </w:r>
      <w:proofErr w:type="spellEnd"/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>ȍ</w:t>
      </w:r>
      <w:r>
        <w:rPr>
          <w:rFonts w:ascii="Times New Roman" w:hAnsi="Times New Roman" w:cs="Times New Roman"/>
          <w:sz w:val="28"/>
          <w:szCs w:val="28"/>
          <w:lang w:val="en-US"/>
        </w:rPr>
        <w:t>rfe</w:t>
      </w:r>
      <w:proofErr w:type="spellEnd"/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besser</w:t>
      </w:r>
      <w:proofErr w:type="spellEnd"/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80368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</w:rPr>
        <w:t>Семеро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ложкой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сошкой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Sieben</w:t>
      </w:r>
      <w:proofErr w:type="spellEnd"/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>ȍ</w:t>
      </w:r>
      <w:r>
        <w:rPr>
          <w:rFonts w:ascii="Times New Roman" w:hAnsi="Times New Roman" w:cs="Times New Roman"/>
          <w:sz w:val="28"/>
          <w:szCs w:val="28"/>
          <w:lang w:val="en-US"/>
        </w:rPr>
        <w:t>ffel</w:t>
      </w:r>
      <w:proofErr w:type="spellEnd"/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arbeitet</w:t>
      </w:r>
      <w:proofErr w:type="spellEnd"/>
      <w:r w:rsidRPr="00803681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</w:rPr>
        <w:t>За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двумя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зайцами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погонишься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0D63">
        <w:rPr>
          <w:rFonts w:ascii="Times New Roman" w:hAnsi="Times New Roman" w:cs="Times New Roman"/>
          <w:sz w:val="28"/>
          <w:szCs w:val="28"/>
        </w:rPr>
        <w:t>поймаешь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 - </w:t>
      </w:r>
      <w:proofErr w:type="spellStart"/>
      <w:r w:rsidRPr="00500D63">
        <w:rPr>
          <w:rFonts w:ascii="Times New Roman" w:hAnsi="Times New Roman" w:cs="Times New Roman"/>
          <w:sz w:val="28"/>
          <w:szCs w:val="28"/>
          <w:lang w:val="en-US"/>
        </w:rPr>
        <w:t>Wer</w:t>
      </w:r>
      <w:proofErr w:type="spellEnd"/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0D63">
        <w:rPr>
          <w:rFonts w:ascii="Times New Roman" w:hAnsi="Times New Roman" w:cs="Times New Roman"/>
          <w:sz w:val="28"/>
          <w:szCs w:val="28"/>
          <w:lang w:val="en-US"/>
        </w:rPr>
        <w:t>zwei</w:t>
      </w:r>
      <w:proofErr w:type="spellEnd"/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0D63">
        <w:rPr>
          <w:rFonts w:ascii="Times New Roman" w:hAnsi="Times New Roman" w:cs="Times New Roman"/>
          <w:sz w:val="28"/>
          <w:szCs w:val="28"/>
          <w:lang w:val="en-US"/>
        </w:rPr>
        <w:t>Hasen</w:t>
      </w:r>
      <w:proofErr w:type="spellEnd"/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0D63">
        <w:rPr>
          <w:rFonts w:ascii="Times New Roman" w:hAnsi="Times New Roman" w:cs="Times New Roman"/>
          <w:sz w:val="28"/>
          <w:szCs w:val="28"/>
          <w:lang w:val="en-US"/>
        </w:rPr>
        <w:t>zugleich</w:t>
      </w:r>
      <w:proofErr w:type="spellEnd"/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0D63">
        <w:rPr>
          <w:rFonts w:ascii="Times New Roman" w:hAnsi="Times New Roman" w:cs="Times New Roman"/>
          <w:sz w:val="28"/>
          <w:szCs w:val="28"/>
          <w:lang w:val="en-US"/>
        </w:rPr>
        <w:t>jagt</w:t>
      </w:r>
      <w:proofErr w:type="spellEnd"/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0D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03681">
        <w:rPr>
          <w:rFonts w:ascii="Times New Roman" w:hAnsi="Times New Roman" w:cs="Times New Roman"/>
          <w:sz w:val="28"/>
          <w:szCs w:val="28"/>
          <w:lang w:val="en-US"/>
        </w:rPr>
        <w:t>ȁ</w:t>
      </w:r>
      <w:r w:rsidRPr="00500D63">
        <w:rPr>
          <w:rFonts w:ascii="Times New Roman" w:hAnsi="Times New Roman" w:cs="Times New Roman"/>
          <w:sz w:val="28"/>
          <w:szCs w:val="28"/>
          <w:lang w:val="en-US"/>
        </w:rPr>
        <w:t>ngt</w:t>
      </w:r>
      <w:proofErr w:type="spellEnd"/>
      <w:r w:rsidRPr="0080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0D63">
        <w:rPr>
          <w:rFonts w:ascii="Times New Roman" w:hAnsi="Times New Roman" w:cs="Times New Roman"/>
          <w:sz w:val="28"/>
          <w:szCs w:val="28"/>
          <w:lang w:val="en-US"/>
        </w:rPr>
        <w:t>keinen</w:t>
      </w:r>
      <w:proofErr w:type="spellEnd"/>
      <w:r w:rsidRPr="008036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367AB" w:rsidRPr="00A83956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956">
        <w:rPr>
          <w:rFonts w:ascii="Times New Roman" w:hAnsi="Times New Roman" w:cs="Times New Roman"/>
          <w:b/>
          <w:sz w:val="28"/>
          <w:szCs w:val="28"/>
        </w:rPr>
        <w:t>Русские пословицы:</w:t>
      </w:r>
    </w:p>
    <w:p w:rsidR="008367AB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одного поборют, а знания – тысячу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Одно дерево срубишь – десять посади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На одного раба – три прораба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Один дурак скажет- сто мудрецов не разберут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Три коровушки есть, отелятся – будет шесть.</w:t>
      </w:r>
    </w:p>
    <w:p w:rsidR="008367AB" w:rsidRPr="00803681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956">
        <w:rPr>
          <w:rFonts w:ascii="Times New Roman" w:hAnsi="Times New Roman" w:cs="Times New Roman"/>
          <w:b/>
          <w:sz w:val="28"/>
          <w:szCs w:val="28"/>
        </w:rPr>
        <w:t>Итог урока:</w:t>
      </w:r>
      <w:r>
        <w:rPr>
          <w:rFonts w:ascii="Times New Roman" w:hAnsi="Times New Roman" w:cs="Times New Roman"/>
          <w:sz w:val="28"/>
          <w:szCs w:val="28"/>
        </w:rPr>
        <w:t xml:space="preserve"> Многообразен и интересен мир чисел. На этом уроке мы убедились, что с числами, и со слова со значением числа, числительными мы сталкиваемся везде и повсюду. Что показалось интересным вам на уроке, в каких областях можно применять ваши знания?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A83956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  <w:r>
        <w:rPr>
          <w:rFonts w:ascii="Times New Roman" w:hAnsi="Times New Roman" w:cs="Times New Roman"/>
          <w:sz w:val="28"/>
          <w:szCs w:val="28"/>
        </w:rPr>
        <w:t xml:space="preserve"> Выставление оценок. Домашнее задание. Написать небольшое сочинение о себе, используя числительное. </w:t>
      </w:r>
    </w:p>
    <w:p w:rsidR="008367AB" w:rsidRPr="00803681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7AB" w:rsidRPr="00803681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7AB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956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8367AB" w:rsidRPr="00A83956" w:rsidRDefault="008367AB" w:rsidP="008367AB">
      <w:pPr>
        <w:tabs>
          <w:tab w:val="left" w:pos="567"/>
          <w:tab w:val="left" w:pos="2552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[1]</w:t>
      </w:r>
      <w:r w:rsidRPr="00CE78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Книга немецкого языка с углубленным изучением . М., 1990г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[</w:t>
      </w:r>
      <w:r w:rsidRPr="0080368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E7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Стихотворение «Школа». С.Михалков.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[</w:t>
      </w:r>
      <w:r w:rsidRPr="0080368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E7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Стихотворение на немецком языке. Автор «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CE7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Liendenmann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CE78D5">
        <w:rPr>
          <w:rFonts w:ascii="Times New Roman" w:hAnsi="Times New Roman" w:cs="Times New Roman"/>
          <w:sz w:val="28"/>
          <w:szCs w:val="28"/>
        </w:rPr>
        <w:tab/>
      </w:r>
      <w:r w:rsidRPr="00CE78D5">
        <w:rPr>
          <w:rFonts w:ascii="Times New Roman" w:hAnsi="Times New Roman" w:cs="Times New Roman"/>
          <w:sz w:val="28"/>
          <w:szCs w:val="28"/>
        </w:rPr>
        <w:br/>
      </w:r>
      <w:r w:rsidRPr="00803681">
        <w:rPr>
          <w:rFonts w:ascii="Times New Roman" w:hAnsi="Times New Roman" w:cs="Times New Roman"/>
          <w:b/>
          <w:sz w:val="28"/>
          <w:szCs w:val="28"/>
        </w:rPr>
        <w:t>[4</w:t>
      </w:r>
      <w:r w:rsidRPr="00CE78D5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>Журнал Кроссворд</w:t>
      </w:r>
      <w:r>
        <w:rPr>
          <w:rFonts w:ascii="Times New Roman" w:hAnsi="Times New Roman" w:cs="Times New Roman"/>
          <w:sz w:val="28"/>
          <w:szCs w:val="28"/>
        </w:rPr>
        <w:tab/>
      </w:r>
      <w:r w:rsidRPr="00CE78D5">
        <w:rPr>
          <w:rFonts w:ascii="Times New Roman" w:hAnsi="Times New Roman" w:cs="Times New Roman"/>
          <w:sz w:val="28"/>
          <w:szCs w:val="28"/>
        </w:rPr>
        <w:br/>
        <w:t>[</w:t>
      </w:r>
      <w:r w:rsidRPr="00803681">
        <w:rPr>
          <w:rFonts w:ascii="Times New Roman" w:hAnsi="Times New Roman" w:cs="Times New Roman"/>
          <w:b/>
          <w:sz w:val="28"/>
          <w:szCs w:val="28"/>
        </w:rPr>
        <w:t>5</w:t>
      </w:r>
      <w:r w:rsidRPr="00CE78D5">
        <w:rPr>
          <w:rFonts w:ascii="Times New Roman" w:hAnsi="Times New Roman" w:cs="Times New Roman"/>
          <w:sz w:val="28"/>
          <w:szCs w:val="28"/>
        </w:rPr>
        <w:t xml:space="preserve">] </w:t>
      </w:r>
      <w:hyperlink r:id="rId10" w:history="1">
        <w:r w:rsidRPr="008727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7277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727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7277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727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87277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27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wikipedia</w:t>
        </w:r>
        <w:proofErr w:type="spellEnd"/>
        <w:r w:rsidRPr="0087277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727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87277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8727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wiki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Биография художника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Ф.А.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</w:p>
    <w:p w:rsidR="00D01E72" w:rsidRDefault="00D01E72"/>
    <w:sectPr w:rsidR="00D01E72" w:rsidSect="008D405D">
      <w:pgSz w:w="11906" w:h="16838"/>
      <w:pgMar w:top="709" w:right="850" w:bottom="1134" w:left="709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6C34"/>
    <w:multiLevelType w:val="hybridMultilevel"/>
    <w:tmpl w:val="A6A6A596"/>
    <w:lvl w:ilvl="0" w:tplc="E4C042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67AB"/>
    <w:rsid w:val="008367AB"/>
    <w:rsid w:val="008B52B0"/>
    <w:rsid w:val="008D405D"/>
    <w:rsid w:val="009F04C9"/>
    <w:rsid w:val="00AD3437"/>
    <w:rsid w:val="00D0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2EB4"/>
  <w15:docId w15:val="{1B992FA8-51C6-4B6D-A775-F1E3F3C5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7AB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8367A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367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.m.wikipedia.org/wik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DE42-02FC-4393-BEB9-8FC27FE1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1661</Words>
  <Characters>9471</Characters>
  <Application>Microsoft Office Word</Application>
  <DocSecurity>0</DocSecurity>
  <Lines>78</Lines>
  <Paragraphs>22</Paragraphs>
  <ScaleCrop>false</ScaleCrop>
  <Company>BEST XP Edition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Сервис</dc:creator>
  <cp:keywords/>
  <dc:description/>
  <cp:lastModifiedBy>User</cp:lastModifiedBy>
  <cp:revision>5</cp:revision>
  <dcterms:created xsi:type="dcterms:W3CDTF">2016-01-22T07:16:00Z</dcterms:created>
  <dcterms:modified xsi:type="dcterms:W3CDTF">2020-06-23T19:23:00Z</dcterms:modified>
</cp:coreProperties>
</file>