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44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95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54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9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 графике работы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с 01.0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2020 по 11.0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.2020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указом Президента РФ от 28.04.2020 № 294</w:t>
      </w:r>
      <w:r>
        <w:rPr>
          <w:rFonts w:hAnsi="Times New Roman" w:cs="Times New Roman"/>
          <w:color w:val="000000"/>
          <w:sz w:val="24"/>
          <w:szCs w:val="24"/>
        </w:rPr>
        <w:t xml:space="preserve"> 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статьями </w:t>
      </w:r>
      <w:r>
        <w:rPr>
          <w:rFonts w:hAnsi="Times New Roman" w:cs="Times New Roman"/>
          <w:color w:val="000000"/>
          <w:sz w:val="24"/>
          <w:szCs w:val="24"/>
        </w:rPr>
        <w:t>95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112</w:t>
      </w:r>
      <w:r>
        <w:rPr>
          <w:rFonts w:hAnsi="Times New Roman" w:cs="Times New Roman"/>
          <w:color w:val="000000"/>
          <w:sz w:val="24"/>
          <w:szCs w:val="24"/>
        </w:rPr>
        <w:t xml:space="preserve"> Трудового кодекса,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РФ от 10.07.2019 № 875</w:t>
      </w:r>
      <w:r>
        <w:rPr>
          <w:rFonts w:hAnsi="Times New Roman" w:cs="Times New Roman"/>
          <w:color w:val="000000"/>
          <w:sz w:val="24"/>
          <w:szCs w:val="24"/>
        </w:rPr>
        <w:t xml:space="preserve"> «О переносе выходных дней в 2020 году»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Для работников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, работающих по режиму пятидневной и шестидневной рабочей недели, нерабочими днями считать 6, 7 и 8 мая 2020 года. В остальном график работы оставить без изменений.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Для дистанционных работников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график работы 6, 7 и 8 мая 2020 года оставить без изменения.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Для работников, работающих по режиму пятидневной рабочей недели, нерабочими праздничными и выходными днями считать: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1, 2, 3, 4 и 5 мая 2020 года – празднование Праздника Весны и Труда;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9, 10 и 11 мая 2020 года – празднование Дня Победы.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Продолжительность рабочего дня 30 апреля и 8 мая 2020 года уменьшить на один час.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Для работников, работающих по режиму шестидневной рабочей недели, нерабочими праздничными и выходными днями считать: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1, 3 и 5 мая 2020 года – празднование Праздника Весны и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 и 10 мая 2020 года – празднование Дня Победы.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Продолжительность рабочего дня 30 апреля и 8 мая 2020 года уменьшить на один час.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выплатить заработную плату работникам, указанным в пункте 1 настоящего приказа, за нерабочие дни в размере, определённом трудовым договором работника и дополнительными соглашениями к нему.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ознакомить с настоящим приказом всех работников образовательной организации в день его подписания, путем направления по телекоммуникационным каналам связи –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1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60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64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52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62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2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383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дело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606d15b8d6744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