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80"/>
        <w:gridCol w:w="580"/>
        <w:gridCol w:w="240"/>
        <w:gridCol w:w="1480"/>
        <w:gridCol w:w="1340"/>
        <w:gridCol w:w="1960"/>
        <w:gridCol w:w="460"/>
        <w:gridCol w:w="700"/>
        <w:gridCol w:w="2360"/>
        <w:gridCol w:w="1480"/>
        <w:gridCol w:w="3640"/>
      </w:tblGrid>
      <w:tr w:rsidR="00F8189E">
        <w:trPr>
          <w:trHeight w:val="306"/>
        </w:trPr>
        <w:tc>
          <w:tcPr>
            <w:tcW w:w="5120" w:type="dxa"/>
            <w:gridSpan w:val="5"/>
            <w:vAlign w:val="bottom"/>
          </w:tcPr>
          <w:p w:rsidR="00F8189E" w:rsidRPr="003B3310" w:rsidRDefault="003B3310">
            <w:pPr>
              <w:ind w:right="23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sz w:val="28"/>
                <w:szCs w:val="28"/>
              </w:rPr>
              <w:t>Рекомендации к подготовке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Задание 4</w:t>
            </w:r>
          </w:p>
        </w:tc>
        <w:tc>
          <w:tcPr>
            <w:tcW w:w="3520" w:type="dxa"/>
            <w:gridSpan w:val="3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- диалог (ответ на вопросы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ствии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 выбранными  условиями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речевой</w:t>
            </w:r>
            <w:proofErr w:type="gramEnd"/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Pr="003B3310" w:rsidRDefault="003B3310">
            <w:pPr>
              <w:ind w:right="21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w w:val="99"/>
                <w:sz w:val="28"/>
                <w:szCs w:val="28"/>
              </w:rPr>
              <w:t>к итоговому собеседованию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экзаменатора)</w:t>
            </w:r>
          </w:p>
        </w:tc>
        <w:tc>
          <w:tcPr>
            <w:tcW w:w="460" w:type="dxa"/>
            <w:vAlign w:val="bottom"/>
          </w:tcPr>
          <w:p w:rsidR="00F8189E" w:rsidRDefault="003B3310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3060" w:type="dxa"/>
            <w:gridSpan w:val="2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теме предыдущего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за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ситуации, соблюдая требования логично-</w:t>
            </w:r>
          </w:p>
        </w:tc>
      </w:tr>
      <w:tr w:rsidR="00F8189E">
        <w:trPr>
          <w:trHeight w:val="298"/>
        </w:trPr>
        <w:tc>
          <w:tcPr>
            <w:tcW w:w="3780" w:type="dxa"/>
            <w:gridSpan w:val="4"/>
            <w:vAlign w:val="bottom"/>
          </w:tcPr>
          <w:p w:rsidR="00F8189E" w:rsidRPr="003B3310" w:rsidRDefault="003B3310">
            <w:pPr>
              <w:ind w:left="85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sz w:val="28"/>
                <w:szCs w:val="28"/>
              </w:rPr>
              <w:t>по русскому языку</w:t>
            </w:r>
          </w:p>
        </w:tc>
        <w:tc>
          <w:tcPr>
            <w:tcW w:w="1340" w:type="dxa"/>
            <w:vAlign w:val="bottom"/>
          </w:tcPr>
          <w:p w:rsidR="00F8189E" w:rsidRPr="003B3310" w:rsidRDefault="00F8189E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1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дания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3B3310">
            <w:pPr>
              <w:spacing w:line="291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речи.</w:t>
            </w:r>
          </w:p>
        </w:tc>
        <w:tc>
          <w:tcPr>
            <w:tcW w:w="3640" w:type="dxa"/>
            <w:vAlign w:val="bottom"/>
          </w:tcPr>
          <w:p w:rsidR="00F8189E" w:rsidRDefault="003B3310">
            <w:pPr>
              <w:spacing w:line="291" w:lineRule="exact"/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Максимальный балл – 3.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Pr="003B3310" w:rsidRDefault="003B3310">
            <w:pPr>
              <w:ind w:right="23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sz w:val="28"/>
                <w:szCs w:val="28"/>
              </w:rPr>
              <w:t>для учащихся 9 классов в 2019 году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Общее  время  </w:t>
            </w:r>
            <w:proofErr w:type="gramStart"/>
            <w:r>
              <w:rPr>
                <w:rFonts w:eastAsia="Times New Roman"/>
                <w:i/>
                <w:iCs/>
                <w:sz w:val="26"/>
                <w:szCs w:val="26"/>
              </w:rPr>
              <w:t>итогового</w:t>
            </w:r>
            <w:proofErr w:type="gram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собеседова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4.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4 (диалог)</w:t>
            </w:r>
            <w:r>
              <w:rPr>
                <w:rFonts w:eastAsia="Times New Roman"/>
                <w:sz w:val="26"/>
                <w:szCs w:val="26"/>
              </w:rPr>
              <w:t xml:space="preserve"> оценивает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Вашу</w:t>
            </w:r>
            <w:proofErr w:type="gramEnd"/>
          </w:p>
        </w:tc>
      </w:tr>
      <w:tr w:rsidR="00F8189E">
        <w:trPr>
          <w:trHeight w:val="293"/>
        </w:trPr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ния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(включая время на подготовку) –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способность  понимать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поставленные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 эк-</w:t>
            </w:r>
          </w:p>
        </w:tc>
      </w:tr>
      <w:tr w:rsidR="00F8189E">
        <w:trPr>
          <w:trHeight w:val="305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1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Дорогой выпускник!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мин.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заменатором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вопросы (по теме задания 3)</w:t>
            </w:r>
          </w:p>
        </w:tc>
      </w:tr>
      <w:tr w:rsidR="00F8189E">
        <w:trPr>
          <w:trHeight w:val="293"/>
        </w:trPr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 протяжении всего времени ответа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 давать на них точные развернутые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отве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Итоговое   собеседование   по 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рус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ведётся аудио- и видеозапись.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ты,  соответствующие  речевой  ситуации.</w:t>
            </w:r>
            <w:proofErr w:type="gramEnd"/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скому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языку проводится в форме зачёта,</w:t>
            </w:r>
          </w:p>
        </w:tc>
        <w:tc>
          <w:tcPr>
            <w:tcW w:w="2420" w:type="dxa"/>
            <w:gridSpan w:val="2"/>
            <w:vAlign w:val="bottom"/>
          </w:tcPr>
          <w:p w:rsidR="00F8189E" w:rsidRDefault="003B3310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Постарайтесь</w:t>
            </w:r>
          </w:p>
        </w:tc>
        <w:tc>
          <w:tcPr>
            <w:tcW w:w="3060" w:type="dxa"/>
            <w:gridSpan w:val="2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полностью  выполнить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Постарайтесь ответить на все три вопроса,</w:t>
            </w:r>
          </w:p>
        </w:tc>
      </w:tr>
      <w:tr w:rsidR="00F8189E">
        <w:trPr>
          <w:trHeight w:val="298"/>
        </w:trPr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состоящего</w:t>
            </w:r>
          </w:p>
        </w:tc>
        <w:tc>
          <w:tcPr>
            <w:tcW w:w="580" w:type="dxa"/>
            <w:vAlign w:val="bottom"/>
          </w:tcPr>
          <w:p w:rsidR="00F8189E" w:rsidRDefault="003B3310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из</w:t>
            </w:r>
          </w:p>
        </w:tc>
        <w:tc>
          <w:tcPr>
            <w:tcW w:w="3060" w:type="dxa"/>
            <w:gridSpan w:val="3"/>
            <w:vAlign w:val="bottom"/>
          </w:tcPr>
          <w:p w:rsidR="00F8189E" w:rsidRDefault="003B3310" w:rsidP="003B3310">
            <w:pPr>
              <w:spacing w:line="297" w:lineRule="exact"/>
              <w:ind w:right="23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4 заданий. 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поставленные</w:t>
            </w:r>
          </w:p>
        </w:tc>
        <w:tc>
          <w:tcPr>
            <w:tcW w:w="116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задачи,</w:t>
            </w:r>
          </w:p>
        </w:tc>
        <w:tc>
          <w:tcPr>
            <w:tcW w:w="2360" w:type="dxa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говорить ясно и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избегайте односложных ответов.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соот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 w:rsidP="003B3310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Результаты зачета влияют на допуск к   государственной итоговой аттестации.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чётко, не отходить от темы и следовать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ветствии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 речевой ситуацией Вы можете</w:t>
            </w:r>
          </w:p>
        </w:tc>
      </w:tr>
      <w:tr w:rsidR="00F8189E">
        <w:trPr>
          <w:trHeight w:val="301"/>
        </w:trPr>
        <w:tc>
          <w:tcPr>
            <w:tcW w:w="2060" w:type="dxa"/>
            <w:gridSpan w:val="2"/>
            <w:vAlign w:val="bottom"/>
          </w:tcPr>
          <w:p w:rsidR="00F8189E" w:rsidRDefault="003B3310" w:rsidP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3060" w:type="dxa"/>
            <w:gridSpan w:val="3"/>
            <w:vAlign w:val="bottom"/>
          </w:tcPr>
          <w:p w:rsidR="00F8189E" w:rsidRDefault="00F8189E" w:rsidP="003B3310">
            <w:pPr>
              <w:ind w:right="230"/>
              <w:rPr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предложенному  плану  ответа.  Так  Вы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высказать свое мнение по теме, сравнить</w:t>
            </w:r>
          </w:p>
        </w:tc>
      </w:tr>
      <w:tr w:rsidR="00F8189E">
        <w:trPr>
          <w:trHeight w:val="298"/>
        </w:trPr>
        <w:tc>
          <w:tcPr>
            <w:tcW w:w="3780" w:type="dxa"/>
            <w:gridSpan w:val="4"/>
            <w:vAlign w:val="bottom"/>
          </w:tcPr>
          <w:p w:rsidR="00F8189E" w:rsidRDefault="00F8189E" w:rsidP="003B3310">
            <w:pPr>
              <w:spacing w:line="297" w:lineRule="exact"/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сможете набрать наибольшее количество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его с другими, привести пример из жизни</w:t>
            </w:r>
          </w:p>
        </w:tc>
      </w:tr>
      <w:tr w:rsidR="00F8189E">
        <w:trPr>
          <w:trHeight w:val="30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Задания 1 и 2 выполняются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1340" w:type="dxa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исполь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баллов.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или литературы, обратиться к истории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зованием</w:t>
            </w:r>
            <w:proofErr w:type="spellEnd"/>
          </w:p>
        </w:tc>
        <w:tc>
          <w:tcPr>
            <w:tcW w:w="8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одного</w:t>
            </w:r>
          </w:p>
        </w:tc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текста</w:t>
            </w:r>
          </w:p>
        </w:tc>
        <w:tc>
          <w:tcPr>
            <w:tcW w:w="1340" w:type="dxa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научно-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Максимальное  количество баллов   –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проса, включить в ответ элементы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описа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публицистического стиля.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19.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Зачёт выставляется в случае,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если </w:t>
            </w:r>
            <w:proofErr w:type="gramStart"/>
            <w:r>
              <w:rPr>
                <w:rFonts w:eastAsia="Times New Roman"/>
                <w:i/>
                <w:iCs/>
                <w:sz w:val="26"/>
                <w:szCs w:val="26"/>
              </w:rPr>
              <w:t>за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рассматриваемого лица/ предмета/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Задание  1  </w:t>
            </w:r>
            <w:r>
              <w:rPr>
                <w:rFonts w:eastAsia="Times New Roman"/>
                <w:sz w:val="26"/>
                <w:szCs w:val="26"/>
              </w:rPr>
              <w:t>–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 </w:t>
            </w:r>
            <w:r>
              <w:rPr>
                <w:rFonts w:eastAsia="Times New Roman"/>
                <w:sz w:val="26"/>
                <w:szCs w:val="26"/>
              </w:rPr>
              <w:t>выразительное  чтение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выполнение  работы  Вы  набрали  10  или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бытия и др. Максимальный балл – 2.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текста. Время на подготовку –  2 мин.,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1960" w:type="dxa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более баллов.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5. Старайтесь говорить грамотно,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ис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чтение вслух – 2 мин.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пользуйте разнообразную лексику и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син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5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spacing w:line="297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  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задании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 xml:space="preserve"> предлагается</w:t>
            </w:r>
          </w:p>
        </w:tc>
        <w:tc>
          <w:tcPr>
            <w:tcW w:w="1340" w:type="dxa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переска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При выполнении заданий помните: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таксические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конструкции,  не  искажайте</w:t>
            </w:r>
          </w:p>
        </w:tc>
      </w:tr>
      <w:tr w:rsidR="00F8189E">
        <w:trPr>
          <w:trHeight w:val="293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зать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прочитанный  текст,  дополнив его</w:t>
            </w:r>
          </w:p>
        </w:tc>
        <w:tc>
          <w:tcPr>
            <w:tcW w:w="19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слова.   За   богатство   речи,   отсутствие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высказыванием.  Время  на  подготовку  –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1. В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задании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(чтение текста вслух)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грамматических,  орфоэпических  и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рече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1480" w:type="dxa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мин.</w:t>
            </w: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важно  читать  текст  с  интонацией,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соот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вых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ошибок в заданиях 1 и 2 суммарно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Задания  3  и  4  тематически  связаны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ветствующей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пунктуационному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оформле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можно получить до 4 баллов, как 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зада-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между собой и не имеют отношения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к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за-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нию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текста,  выдерживая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необходимый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ниях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3 и 4 (суммарно до 4 баллов).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це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1480" w:type="dxa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даниям</w:t>
            </w:r>
            <w:proofErr w:type="spellEnd"/>
            <w:r>
              <w:rPr>
                <w:rFonts w:eastAsia="Times New Roman"/>
                <w:w w:val="99"/>
                <w:sz w:val="26"/>
                <w:szCs w:val="26"/>
              </w:rPr>
              <w:t xml:space="preserve"> 1 и 2.</w:t>
            </w: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для успешной коммуникации темп. </w:t>
            </w:r>
            <w:r>
              <w:rPr>
                <w:rFonts w:eastAsia="Times New Roman"/>
                <w:sz w:val="24"/>
                <w:szCs w:val="24"/>
              </w:rPr>
              <w:t>Мак-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лом грамотная речь на собеседовании мо-</w:t>
            </w:r>
          </w:p>
        </w:tc>
      </w:tr>
      <w:tr w:rsidR="00F8189E">
        <w:trPr>
          <w:trHeight w:val="29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0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В  задании 3  </w:t>
            </w:r>
            <w:r>
              <w:rPr>
                <w:rFonts w:eastAsia="Times New Roman"/>
                <w:sz w:val="26"/>
                <w:szCs w:val="26"/>
              </w:rPr>
              <w:t>предлагается  выбрать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74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симальное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количество баллов за задание – 2.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0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жет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принести Вам 8 баллов.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один  из  трёх  предложенных вариантов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2. </w:t>
            </w:r>
            <w:proofErr w:type="gramStart"/>
            <w:r>
              <w:rPr>
                <w:rFonts w:eastAsia="Times New Roman"/>
                <w:i/>
                <w:iCs/>
                <w:sz w:val="26"/>
                <w:szCs w:val="26"/>
              </w:rPr>
              <w:t>Задание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2 (пересказ с включением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Во  время  подготовки  к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собеседова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монолога:   описание   фотографии, 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цитаты) </w:t>
            </w:r>
            <w:r>
              <w:rPr>
                <w:rFonts w:eastAsia="Times New Roman"/>
                <w:sz w:val="26"/>
                <w:szCs w:val="26"/>
              </w:rPr>
              <w:t xml:space="preserve">оценивается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следующим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кри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нию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обязательно  выполните  несколько</w:t>
            </w:r>
          </w:p>
        </w:tc>
      </w:tr>
      <w:tr w:rsidR="00F8189E">
        <w:trPr>
          <w:trHeight w:val="300"/>
        </w:trPr>
        <w:tc>
          <w:tcPr>
            <w:tcW w:w="1480" w:type="dxa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вествование</w:t>
            </w:r>
            <w:proofErr w:type="spellEnd"/>
          </w:p>
        </w:tc>
        <w:tc>
          <w:tcPr>
            <w:tcW w:w="580" w:type="dxa"/>
            <w:vAlign w:val="bottom"/>
          </w:tcPr>
          <w:p w:rsidR="00F8189E" w:rsidRDefault="003B331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</w:t>
            </w: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основе   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жизненного</w:t>
            </w:r>
            <w:proofErr w:type="gramEnd"/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териям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: сохранение при пересказе микро-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полных вариантов заданий </w:t>
            </w:r>
            <w:r>
              <w:rPr>
                <w:rFonts w:eastAsia="Times New Roman"/>
                <w:sz w:val="26"/>
                <w:szCs w:val="26"/>
              </w:rPr>
              <w:t xml:space="preserve">по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опубли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опыта,  рассуждение  по  одной  из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сфор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тем текста, фактическая точность,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умест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кованным</w:t>
            </w:r>
          </w:p>
        </w:tc>
        <w:tc>
          <w:tcPr>
            <w:tcW w:w="3640" w:type="dxa"/>
            <w:vAlign w:val="bottom"/>
          </w:tcPr>
          <w:p w:rsidR="00F8189E" w:rsidRDefault="003B3310">
            <w:pPr>
              <w:spacing w:line="297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КИМам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 xml:space="preserve"> чтобы привыкнуть к</w:t>
            </w:r>
          </w:p>
        </w:tc>
      </w:tr>
      <w:tr w:rsidR="00F8189E">
        <w:trPr>
          <w:trHeight w:val="297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spacing w:line="29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мулированных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проблем.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ность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и логичность включения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указанной</w:t>
            </w:r>
            <w:proofErr w:type="gramEnd"/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расположению  заданий,  формулировкам</w:t>
            </w:r>
          </w:p>
        </w:tc>
      </w:tr>
      <w:tr w:rsidR="00F8189E">
        <w:trPr>
          <w:trHeight w:val="279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78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Важно составить не менее 10 фраз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цитаты в пересказ. Максимальный балл – 4.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7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вопросов,  инструкциям  и  требованиям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теме высказывания. Время на подготовку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3.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3</w:t>
            </w:r>
            <w:r>
              <w:rPr>
                <w:rFonts w:eastAsia="Times New Roman"/>
                <w:sz w:val="26"/>
                <w:szCs w:val="26"/>
              </w:rPr>
              <w:t xml:space="preserve"> проверяет Ваше умение</w:t>
            </w:r>
          </w:p>
        </w:tc>
        <w:tc>
          <w:tcPr>
            <w:tcW w:w="1480" w:type="dxa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времени.</w:t>
            </w:r>
          </w:p>
        </w:tc>
        <w:tc>
          <w:tcPr>
            <w:tcW w:w="36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– 1 мин.  Продолжительность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Вашего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вы-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строить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монологическое высказывание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по</w:t>
            </w:r>
            <w:proofErr w:type="gramEnd"/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</w:tr>
      <w:tr w:rsidR="00F8189E">
        <w:trPr>
          <w:trHeight w:val="33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сказывания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– не более 3 мин.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85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теме.  Важно</w:t>
            </w:r>
          </w:p>
        </w:tc>
        <w:tc>
          <w:tcPr>
            <w:tcW w:w="1160" w:type="dxa"/>
            <w:gridSpan w:val="2"/>
            <w:vAlign w:val="bottom"/>
          </w:tcPr>
          <w:p w:rsidR="00F8189E" w:rsidRDefault="003B3310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раскрыть</w:t>
            </w:r>
          </w:p>
        </w:tc>
        <w:tc>
          <w:tcPr>
            <w:tcW w:w="2360" w:type="dxa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тему  в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соответ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</w:tr>
    </w:tbl>
    <w:p w:rsidR="00F8189E" w:rsidRDefault="00F8189E">
      <w:pPr>
        <w:sectPr w:rsidR="00F8189E">
          <w:pgSz w:w="16840" w:h="11906" w:orient="landscape"/>
          <w:pgMar w:top="556" w:right="558" w:bottom="20" w:left="560" w:header="0" w:footer="0" w:gutter="0"/>
          <w:cols w:space="720" w:equalWidth="0">
            <w:col w:w="15720"/>
          </w:cols>
        </w:sectPr>
      </w:pPr>
    </w:p>
    <w:p w:rsidR="00F8189E" w:rsidRDefault="003B3310">
      <w:pPr>
        <w:ind w:right="5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Важно:</w:t>
      </w:r>
    </w:p>
    <w:p w:rsidR="00F8189E" w:rsidRDefault="003B3310">
      <w:pPr>
        <w:spacing w:line="233" w:lineRule="auto"/>
        <w:ind w:left="4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Во время  выполнения  задания  2  Вы</w:t>
      </w:r>
    </w:p>
    <w:p w:rsidR="00F8189E" w:rsidRDefault="00F8189E">
      <w:pPr>
        <w:spacing w:line="2" w:lineRule="exact"/>
        <w:rPr>
          <w:sz w:val="20"/>
          <w:szCs w:val="20"/>
        </w:rPr>
      </w:pPr>
    </w:p>
    <w:p w:rsidR="00F8189E" w:rsidRDefault="003B3310">
      <w:pPr>
        <w:tabs>
          <w:tab w:val="left" w:pos="980"/>
          <w:tab w:val="left" w:pos="2620"/>
          <w:tab w:val="left" w:pos="390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можете</w:t>
      </w:r>
      <w:r>
        <w:rPr>
          <w:rFonts w:eastAsia="Times New Roman"/>
          <w:sz w:val="26"/>
          <w:szCs w:val="26"/>
        </w:rPr>
        <w:tab/>
        <w:t>пользоваться</w:t>
      </w:r>
      <w:r>
        <w:rPr>
          <w:rFonts w:eastAsia="Times New Roman"/>
          <w:sz w:val="26"/>
          <w:szCs w:val="26"/>
        </w:rPr>
        <w:tab/>
        <w:t>записями,</w:t>
      </w:r>
      <w:r>
        <w:rPr>
          <w:rFonts w:eastAsia="Times New Roman"/>
          <w:sz w:val="26"/>
          <w:szCs w:val="26"/>
        </w:rPr>
        <w:tab/>
      </w:r>
      <w:proofErr w:type="gramStart"/>
      <w:r>
        <w:rPr>
          <w:rFonts w:eastAsia="Times New Roman"/>
          <w:sz w:val="26"/>
          <w:szCs w:val="26"/>
        </w:rPr>
        <w:t>сделан</w:t>
      </w:r>
      <w:proofErr w:type="gramEnd"/>
      <w:r>
        <w:rPr>
          <w:rFonts w:eastAsia="Times New Roman"/>
          <w:sz w:val="26"/>
          <w:szCs w:val="26"/>
        </w:rPr>
        <w:t>-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rPr>
          <w:sz w:val="20"/>
          <w:szCs w:val="20"/>
        </w:rPr>
      </w:pPr>
      <w:proofErr w:type="spellStart"/>
      <w:r>
        <w:rPr>
          <w:rFonts w:eastAsia="Times New Roman"/>
          <w:sz w:val="26"/>
          <w:szCs w:val="26"/>
        </w:rPr>
        <w:t>ными</w:t>
      </w:r>
      <w:proofErr w:type="spellEnd"/>
      <w:r>
        <w:rPr>
          <w:rFonts w:eastAsia="Times New Roman"/>
          <w:sz w:val="26"/>
          <w:szCs w:val="26"/>
        </w:rPr>
        <w:t xml:space="preserve">  во  время подготовки  к  пересказу,</w:t>
      </w:r>
    </w:p>
    <w:p w:rsidR="00F8189E" w:rsidRDefault="00F8189E">
      <w:pPr>
        <w:spacing w:line="14" w:lineRule="exact"/>
        <w:rPr>
          <w:sz w:val="20"/>
          <w:szCs w:val="20"/>
        </w:rPr>
      </w:pPr>
    </w:p>
    <w:p w:rsidR="00F8189E" w:rsidRDefault="003B3310">
      <w:pPr>
        <w:numPr>
          <w:ilvl w:val="0"/>
          <w:numId w:val="1"/>
        </w:numPr>
        <w:tabs>
          <w:tab w:val="left" w:pos="196"/>
        </w:tabs>
        <w:spacing w:line="237" w:lineRule="auto"/>
        <w:ind w:right="6040" w:firstLine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также зачитать цитату для включения в пересказ. Пользоваться исходным текстом нельзя, его необходимо будет сдать </w:t>
      </w:r>
      <w:proofErr w:type="spellStart"/>
      <w:proofErr w:type="gramStart"/>
      <w:r>
        <w:rPr>
          <w:rFonts w:eastAsia="Times New Roman"/>
          <w:sz w:val="26"/>
          <w:szCs w:val="26"/>
        </w:rPr>
        <w:t>экза-менатору</w:t>
      </w:r>
      <w:proofErr w:type="spellEnd"/>
      <w:proofErr w:type="gramEnd"/>
      <w:r>
        <w:rPr>
          <w:rFonts w:eastAsia="Times New Roman"/>
          <w:sz w:val="26"/>
          <w:szCs w:val="26"/>
        </w:rPr>
        <w:t>.</w:t>
      </w:r>
    </w:p>
    <w:p w:rsidR="00F8189E" w:rsidRDefault="00F8189E">
      <w:pPr>
        <w:spacing w:line="14" w:lineRule="exact"/>
        <w:rPr>
          <w:rFonts w:eastAsia="Times New Roman"/>
          <w:sz w:val="26"/>
          <w:szCs w:val="26"/>
        </w:rPr>
      </w:pPr>
    </w:p>
    <w:p w:rsidR="00F8189E" w:rsidRDefault="003B3310">
      <w:pPr>
        <w:spacing w:line="234" w:lineRule="auto"/>
        <w:ind w:right="6040" w:firstLine="45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Записи не учитываются при </w:t>
      </w:r>
      <w:proofErr w:type="spellStart"/>
      <w:proofErr w:type="gramStart"/>
      <w:r>
        <w:rPr>
          <w:rFonts w:eastAsia="Times New Roman"/>
          <w:sz w:val="26"/>
          <w:szCs w:val="26"/>
        </w:rPr>
        <w:t>оценива-нии</w:t>
      </w:r>
      <w:proofErr w:type="spellEnd"/>
      <w:proofErr w:type="gramEnd"/>
      <w:r>
        <w:rPr>
          <w:rFonts w:eastAsia="Times New Roman"/>
          <w:sz w:val="26"/>
          <w:szCs w:val="26"/>
        </w:rPr>
        <w:t xml:space="preserve"> работы.</w:t>
      </w:r>
    </w:p>
    <w:p w:rsidR="00F8189E" w:rsidRDefault="00F8189E">
      <w:pPr>
        <w:spacing w:line="307" w:lineRule="exact"/>
        <w:rPr>
          <w:sz w:val="20"/>
          <w:szCs w:val="20"/>
        </w:rPr>
      </w:pPr>
    </w:p>
    <w:p w:rsidR="00F8189E" w:rsidRDefault="003B3310">
      <w:pPr>
        <w:ind w:left="1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Желаем успеха!</w:t>
      </w:r>
    </w:p>
    <w:p w:rsidR="00F8189E" w:rsidRDefault="003B33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36" w:lineRule="exact"/>
        <w:rPr>
          <w:sz w:val="20"/>
          <w:szCs w:val="20"/>
        </w:rPr>
      </w:pPr>
    </w:p>
    <w:p w:rsidR="00F8189E" w:rsidRDefault="003B3310">
      <w:pPr>
        <w:ind w:left="300"/>
        <w:rPr>
          <w:sz w:val="20"/>
          <w:szCs w:val="20"/>
        </w:rPr>
      </w:pPr>
      <w:r>
        <w:rPr>
          <w:rFonts w:eastAsia="Times New Roman"/>
          <w:b/>
          <w:bCs/>
        </w:rPr>
        <w:t>Министерство образования, науки</w:t>
      </w:r>
    </w:p>
    <w:p w:rsidR="00F8189E" w:rsidRDefault="003B33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753745</wp:posOffset>
            </wp:positionH>
            <wp:positionV relativeFrom="paragraph">
              <wp:posOffset>-1400810</wp:posOffset>
            </wp:positionV>
            <wp:extent cx="1080770" cy="1080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89E" w:rsidRDefault="003B3310">
      <w:pPr>
        <w:numPr>
          <w:ilvl w:val="0"/>
          <w:numId w:val="2"/>
        </w:numPr>
        <w:tabs>
          <w:tab w:val="left" w:pos="998"/>
        </w:tabs>
        <w:spacing w:line="234" w:lineRule="auto"/>
        <w:ind w:left="960" w:right="820" w:hanging="13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молодежной политики Краснодарского края</w:t>
      </w:r>
    </w:p>
    <w:p w:rsidR="00F8189E" w:rsidRDefault="00F8189E">
      <w:pPr>
        <w:spacing w:line="254" w:lineRule="exact"/>
        <w:rPr>
          <w:sz w:val="20"/>
          <w:szCs w:val="20"/>
        </w:rPr>
      </w:pPr>
    </w:p>
    <w:p w:rsidR="00F8189E" w:rsidRDefault="003B3310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Государственное бюджетное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образовательное</w:t>
      </w: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учреждение </w:t>
      </w:r>
      <w:proofErr w:type="gramStart"/>
      <w:r>
        <w:rPr>
          <w:rFonts w:eastAsia="Times New Roman"/>
          <w:b/>
          <w:bCs/>
        </w:rPr>
        <w:t>дополнительного</w:t>
      </w:r>
      <w:proofErr w:type="gramEnd"/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профессионального образования</w:t>
      </w: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«Институт развития образования»</w:t>
      </w:r>
    </w:p>
    <w:p w:rsidR="00F8189E" w:rsidRDefault="003B3310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Краснодарского края</w:t>
      </w:r>
    </w:p>
    <w:p w:rsidR="00F8189E" w:rsidRDefault="00F8189E">
      <w:pPr>
        <w:spacing w:line="231" w:lineRule="exact"/>
        <w:rPr>
          <w:sz w:val="20"/>
          <w:szCs w:val="20"/>
        </w:rPr>
      </w:pPr>
    </w:p>
    <w:p w:rsidR="00F8189E" w:rsidRDefault="003B3310">
      <w:pPr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Готовимся к ОГЭ ─ 2019</w:t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14" w:lineRule="exact"/>
        <w:rPr>
          <w:sz w:val="20"/>
          <w:szCs w:val="20"/>
        </w:rPr>
      </w:pPr>
    </w:p>
    <w:p w:rsidR="00F8189E" w:rsidRDefault="003B3310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Итоговое собеседование</w:t>
      </w:r>
    </w:p>
    <w:p w:rsidR="00F8189E" w:rsidRDefault="003B3310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по русскому языку</w:t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12" w:lineRule="exact"/>
        <w:rPr>
          <w:sz w:val="20"/>
          <w:szCs w:val="20"/>
        </w:rPr>
      </w:pPr>
    </w:p>
    <w:p w:rsidR="00F8189E" w:rsidRDefault="003B3310" w:rsidP="003B3310">
      <w:pPr>
        <w:ind w:left="7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Памятка для учащихся и их родителей</w:t>
      </w:r>
    </w:p>
    <w:p w:rsidR="00F8189E" w:rsidRDefault="003B33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762000</wp:posOffset>
            </wp:positionH>
            <wp:positionV relativeFrom="paragraph">
              <wp:posOffset>458470</wp:posOffset>
            </wp:positionV>
            <wp:extent cx="1080135" cy="10801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54" w:lineRule="exact"/>
        <w:rPr>
          <w:sz w:val="20"/>
          <w:szCs w:val="20"/>
        </w:rPr>
      </w:pPr>
    </w:p>
    <w:p w:rsidR="00F8189E" w:rsidRDefault="003B3310">
      <w:pPr>
        <w:ind w:left="780"/>
        <w:rPr>
          <w:sz w:val="20"/>
          <w:szCs w:val="20"/>
        </w:rPr>
      </w:pPr>
      <w:r>
        <w:rPr>
          <w:rFonts w:eastAsia="Times New Roman"/>
          <w:b/>
          <w:bCs/>
        </w:rPr>
        <w:t>Материалы разработаны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ind w:left="1300"/>
        <w:rPr>
          <w:sz w:val="20"/>
          <w:szCs w:val="20"/>
        </w:rPr>
      </w:pPr>
      <w:r>
        <w:rPr>
          <w:rFonts w:eastAsia="Times New Roman"/>
          <w:b/>
          <w:bCs/>
        </w:rPr>
        <w:t>специалистами</w:t>
      </w:r>
    </w:p>
    <w:p w:rsidR="00F8189E" w:rsidRDefault="003B3310">
      <w:pPr>
        <w:ind w:left="360"/>
        <w:rPr>
          <w:sz w:val="20"/>
          <w:szCs w:val="20"/>
        </w:rPr>
      </w:pPr>
      <w:r>
        <w:rPr>
          <w:rFonts w:eastAsia="Times New Roman"/>
          <w:b/>
          <w:bCs/>
        </w:rPr>
        <w:t>ГБОУ ИРО Краснодарского края</w:t>
      </w:r>
    </w:p>
    <w:sectPr w:rsidR="00F8189E" w:rsidSect="00F8189E">
      <w:pgSz w:w="16840" w:h="11906" w:orient="landscape"/>
      <w:pgMar w:top="863" w:right="678" w:bottom="284" w:left="560" w:header="0" w:footer="0" w:gutter="0"/>
      <w:cols w:num="2" w:space="720" w:equalWidth="0">
        <w:col w:w="10800" w:space="720"/>
        <w:col w:w="4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03C4C57E"/>
    <w:lvl w:ilvl="0" w:tplc="EE1423FA">
      <w:start w:val="1"/>
      <w:numFmt w:val="bullet"/>
      <w:lvlText w:val="а"/>
      <w:lvlJc w:val="left"/>
    </w:lvl>
    <w:lvl w:ilvl="1" w:tplc="808A8EB4">
      <w:numFmt w:val="decimal"/>
      <w:lvlText w:val=""/>
      <w:lvlJc w:val="left"/>
    </w:lvl>
    <w:lvl w:ilvl="2" w:tplc="2C088546">
      <w:numFmt w:val="decimal"/>
      <w:lvlText w:val=""/>
      <w:lvlJc w:val="left"/>
    </w:lvl>
    <w:lvl w:ilvl="3" w:tplc="4D4A91F6">
      <w:numFmt w:val="decimal"/>
      <w:lvlText w:val=""/>
      <w:lvlJc w:val="left"/>
    </w:lvl>
    <w:lvl w:ilvl="4" w:tplc="1D3E2432">
      <w:numFmt w:val="decimal"/>
      <w:lvlText w:val=""/>
      <w:lvlJc w:val="left"/>
    </w:lvl>
    <w:lvl w:ilvl="5" w:tplc="1A68668A">
      <w:numFmt w:val="decimal"/>
      <w:lvlText w:val=""/>
      <w:lvlJc w:val="left"/>
    </w:lvl>
    <w:lvl w:ilvl="6" w:tplc="1F0084B2">
      <w:numFmt w:val="decimal"/>
      <w:lvlText w:val=""/>
      <w:lvlJc w:val="left"/>
    </w:lvl>
    <w:lvl w:ilvl="7" w:tplc="2EE693D8">
      <w:numFmt w:val="decimal"/>
      <w:lvlText w:val=""/>
      <w:lvlJc w:val="left"/>
    </w:lvl>
    <w:lvl w:ilvl="8" w:tplc="4E162066">
      <w:numFmt w:val="decimal"/>
      <w:lvlText w:val=""/>
      <w:lvlJc w:val="left"/>
    </w:lvl>
  </w:abstractNum>
  <w:abstractNum w:abstractNumId="1">
    <w:nsid w:val="00006784"/>
    <w:multiLevelType w:val="hybridMultilevel"/>
    <w:tmpl w:val="34285FE2"/>
    <w:lvl w:ilvl="0" w:tplc="C0366CB2">
      <w:start w:val="1"/>
      <w:numFmt w:val="bullet"/>
      <w:lvlText w:val="и"/>
      <w:lvlJc w:val="left"/>
    </w:lvl>
    <w:lvl w:ilvl="1" w:tplc="43581C30">
      <w:numFmt w:val="decimal"/>
      <w:lvlText w:val=""/>
      <w:lvlJc w:val="left"/>
    </w:lvl>
    <w:lvl w:ilvl="2" w:tplc="D5BE7072">
      <w:numFmt w:val="decimal"/>
      <w:lvlText w:val=""/>
      <w:lvlJc w:val="left"/>
    </w:lvl>
    <w:lvl w:ilvl="3" w:tplc="2A72BE4A">
      <w:numFmt w:val="decimal"/>
      <w:lvlText w:val=""/>
      <w:lvlJc w:val="left"/>
    </w:lvl>
    <w:lvl w:ilvl="4" w:tplc="C31EF1C2">
      <w:numFmt w:val="decimal"/>
      <w:lvlText w:val=""/>
      <w:lvlJc w:val="left"/>
    </w:lvl>
    <w:lvl w:ilvl="5" w:tplc="647EA056">
      <w:numFmt w:val="decimal"/>
      <w:lvlText w:val=""/>
      <w:lvlJc w:val="left"/>
    </w:lvl>
    <w:lvl w:ilvl="6" w:tplc="9D1E227C">
      <w:numFmt w:val="decimal"/>
      <w:lvlText w:val=""/>
      <w:lvlJc w:val="left"/>
    </w:lvl>
    <w:lvl w:ilvl="7" w:tplc="3B7C8F30">
      <w:numFmt w:val="decimal"/>
      <w:lvlText w:val=""/>
      <w:lvlJc w:val="left"/>
    </w:lvl>
    <w:lvl w:ilvl="8" w:tplc="CA18889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189E"/>
    <w:rsid w:val="001E737A"/>
    <w:rsid w:val="0029182A"/>
    <w:rsid w:val="002E62D4"/>
    <w:rsid w:val="003B3310"/>
    <w:rsid w:val="00BA66A3"/>
    <w:rsid w:val="00F8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2018-12-10T06:27:00Z</dcterms:created>
  <dcterms:modified xsi:type="dcterms:W3CDTF">2018-12-10T06:27:00Z</dcterms:modified>
</cp:coreProperties>
</file>